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6A09E" w14:textId="4B54BA35" w:rsidR="002800C9" w:rsidRPr="00FA7D6B" w:rsidRDefault="007D11D0" w:rsidP="00FA7D6B">
      <w:pPr>
        <w:pStyle w:val="Title"/>
        <w:rPr>
          <w:rFonts w:ascii="Verdana" w:hAnsi="Verdana"/>
          <w:sz w:val="40"/>
          <w:szCs w:val="40"/>
        </w:rPr>
      </w:pPr>
      <w:r w:rsidRPr="00FA7D6B">
        <w:rPr>
          <w:rFonts w:ascii="Verdana" w:hAnsi="Verdana"/>
          <w:sz w:val="40"/>
          <w:szCs w:val="40"/>
        </w:rPr>
        <w:t xml:space="preserve">Guidelines for inclusive learning resources </w:t>
      </w:r>
    </w:p>
    <w:p w14:paraId="6CFC94A7" w14:textId="77777777" w:rsidR="007D11D0" w:rsidRDefault="007D11D0" w:rsidP="00677F9A">
      <w:pPr>
        <w:spacing w:line="360" w:lineRule="auto"/>
        <w:rPr>
          <w:rFonts w:ascii="Arial" w:hAnsi="Arial" w:cs="Arial"/>
          <w:sz w:val="24"/>
          <w:szCs w:val="24"/>
        </w:rPr>
      </w:pPr>
    </w:p>
    <w:p w14:paraId="36587B6C" w14:textId="3F9FBD22" w:rsidR="003413E0" w:rsidRPr="00A66038" w:rsidRDefault="00EB6E7D" w:rsidP="00A66038">
      <w:pPr>
        <w:pStyle w:val="Heading1"/>
      </w:pPr>
      <w:r w:rsidRPr="00A66038">
        <w:t xml:space="preserve">1.0 </w:t>
      </w:r>
      <w:r w:rsidR="00D85B6D" w:rsidRPr="00A66038">
        <w:t>Requirements for inclusive learning resources</w:t>
      </w:r>
    </w:p>
    <w:p w14:paraId="58F95708" w14:textId="52816482" w:rsidR="00C0544B" w:rsidRDefault="00DF2633" w:rsidP="00D27B16">
      <w:pPr>
        <w:spacing w:line="360" w:lineRule="auto"/>
        <w:rPr>
          <w:rFonts w:ascii="Verdana" w:hAnsi="Verdana"/>
          <w:sz w:val="24"/>
          <w:szCs w:val="24"/>
        </w:rPr>
      </w:pPr>
      <w:r w:rsidRPr="00D27B16">
        <w:rPr>
          <w:rFonts w:ascii="Verdana" w:hAnsi="Verdana"/>
          <w:sz w:val="24"/>
          <w:szCs w:val="24"/>
        </w:rPr>
        <w:t xml:space="preserve">These guidelines are intended to provide basic inclusive principles to consider when developing your learning materials. </w:t>
      </w:r>
      <w:r w:rsidR="002A06B0">
        <w:rPr>
          <w:rFonts w:ascii="Verdana" w:hAnsi="Verdana"/>
          <w:sz w:val="24"/>
          <w:szCs w:val="24"/>
        </w:rPr>
        <w:t xml:space="preserve">The </w:t>
      </w:r>
      <w:r>
        <w:rPr>
          <w:rFonts w:ascii="Verdana" w:hAnsi="Verdana"/>
          <w:sz w:val="24"/>
          <w:szCs w:val="24"/>
        </w:rPr>
        <w:t>principles</w:t>
      </w:r>
      <w:r w:rsidR="002A06B0">
        <w:rPr>
          <w:rFonts w:ascii="Verdana" w:hAnsi="Verdana"/>
          <w:sz w:val="24"/>
          <w:szCs w:val="24"/>
        </w:rPr>
        <w:t xml:space="preserve"> are based upon good practice from </w:t>
      </w:r>
      <w:r w:rsidR="004A5FA8">
        <w:rPr>
          <w:rFonts w:ascii="Verdana" w:hAnsi="Verdana"/>
          <w:sz w:val="24"/>
          <w:szCs w:val="24"/>
        </w:rPr>
        <w:t>sources including the British Dyslexia Association</w:t>
      </w:r>
      <w:r w:rsidR="00BC7AFB">
        <w:rPr>
          <w:rFonts w:ascii="Verdana" w:hAnsi="Verdana"/>
          <w:sz w:val="24"/>
          <w:szCs w:val="24"/>
        </w:rPr>
        <w:t xml:space="preserve"> (BDA)</w:t>
      </w:r>
      <w:r w:rsidR="004A5FA8">
        <w:rPr>
          <w:rFonts w:ascii="Verdana" w:hAnsi="Verdana"/>
          <w:sz w:val="24"/>
          <w:szCs w:val="24"/>
        </w:rPr>
        <w:t xml:space="preserve">, </w:t>
      </w:r>
      <w:r w:rsidR="004A5FA8" w:rsidRPr="004A5FA8">
        <w:rPr>
          <w:rFonts w:ascii="Verdana" w:hAnsi="Verdana"/>
          <w:sz w:val="24"/>
          <w:szCs w:val="24"/>
        </w:rPr>
        <w:t>Royal National Institute of Blind People</w:t>
      </w:r>
      <w:r w:rsidR="004A5FA8">
        <w:rPr>
          <w:rFonts w:ascii="Verdana" w:hAnsi="Verdana"/>
          <w:sz w:val="24"/>
          <w:szCs w:val="24"/>
        </w:rPr>
        <w:t xml:space="preserve"> </w:t>
      </w:r>
      <w:r w:rsidR="00BC7AFB">
        <w:rPr>
          <w:rFonts w:ascii="Verdana" w:hAnsi="Verdana"/>
          <w:sz w:val="24"/>
          <w:szCs w:val="24"/>
        </w:rPr>
        <w:t xml:space="preserve">(RNIB) </w:t>
      </w:r>
      <w:r w:rsidR="004A5FA8">
        <w:rPr>
          <w:rFonts w:ascii="Verdana" w:hAnsi="Verdana"/>
          <w:sz w:val="24"/>
          <w:szCs w:val="24"/>
        </w:rPr>
        <w:t xml:space="preserve">and </w:t>
      </w:r>
      <w:r w:rsidR="003E0281">
        <w:rPr>
          <w:rFonts w:ascii="Verdana" w:hAnsi="Verdana"/>
          <w:sz w:val="24"/>
          <w:szCs w:val="24"/>
        </w:rPr>
        <w:t xml:space="preserve">Jisc. </w:t>
      </w:r>
      <w:r w:rsidR="00F30DAC">
        <w:rPr>
          <w:rFonts w:ascii="Verdana" w:hAnsi="Verdana"/>
          <w:sz w:val="24"/>
          <w:szCs w:val="24"/>
        </w:rPr>
        <w:t xml:space="preserve">The aim of these recommendations is to improve access for all and to </w:t>
      </w:r>
      <w:r w:rsidR="00C0544B">
        <w:rPr>
          <w:rFonts w:ascii="Verdana" w:hAnsi="Verdana"/>
          <w:sz w:val="24"/>
          <w:szCs w:val="24"/>
        </w:rPr>
        <w:t>enhance student engagement</w:t>
      </w:r>
      <w:r w:rsidR="003E0281" w:rsidRPr="003E0281">
        <w:rPr>
          <w:rFonts w:ascii="Verdana" w:hAnsi="Verdana"/>
          <w:sz w:val="24"/>
          <w:szCs w:val="24"/>
        </w:rPr>
        <w:t xml:space="preserve"> </w:t>
      </w:r>
      <w:r w:rsidR="003E0281">
        <w:rPr>
          <w:rFonts w:ascii="Verdana" w:hAnsi="Verdana"/>
          <w:sz w:val="24"/>
          <w:szCs w:val="24"/>
        </w:rPr>
        <w:t xml:space="preserve">with learning resources. These </w:t>
      </w:r>
      <w:r w:rsidR="00436A31">
        <w:rPr>
          <w:rFonts w:ascii="Verdana" w:hAnsi="Verdana"/>
          <w:sz w:val="24"/>
          <w:szCs w:val="24"/>
        </w:rPr>
        <w:t>guidelines</w:t>
      </w:r>
      <w:r w:rsidR="003E0281">
        <w:rPr>
          <w:rFonts w:ascii="Verdana" w:hAnsi="Verdana"/>
          <w:sz w:val="24"/>
          <w:szCs w:val="24"/>
        </w:rPr>
        <w:t xml:space="preserve"> a</w:t>
      </w:r>
      <w:r w:rsidR="00171F3F">
        <w:rPr>
          <w:rFonts w:ascii="Verdana" w:hAnsi="Verdana"/>
          <w:sz w:val="24"/>
          <w:szCs w:val="24"/>
        </w:rPr>
        <w:t>pply</w:t>
      </w:r>
      <w:r w:rsidR="00C0544B">
        <w:rPr>
          <w:rFonts w:ascii="Verdana" w:hAnsi="Verdana"/>
          <w:sz w:val="24"/>
          <w:szCs w:val="24"/>
        </w:rPr>
        <w:t xml:space="preserve"> to </w:t>
      </w:r>
      <w:r>
        <w:rPr>
          <w:rFonts w:ascii="Verdana" w:hAnsi="Verdana"/>
          <w:sz w:val="24"/>
          <w:szCs w:val="24"/>
        </w:rPr>
        <w:t>all</w:t>
      </w:r>
      <w:r w:rsidR="00C0544B">
        <w:rPr>
          <w:rFonts w:ascii="Verdana" w:hAnsi="Verdana"/>
          <w:sz w:val="24"/>
          <w:szCs w:val="24"/>
        </w:rPr>
        <w:t xml:space="preserve"> </w:t>
      </w:r>
      <w:r w:rsidR="00D85B6D">
        <w:rPr>
          <w:rFonts w:ascii="Verdana" w:hAnsi="Verdana"/>
          <w:sz w:val="24"/>
          <w:szCs w:val="24"/>
        </w:rPr>
        <w:t xml:space="preserve">university </w:t>
      </w:r>
      <w:r w:rsidR="00C0544B">
        <w:rPr>
          <w:rFonts w:ascii="Verdana" w:hAnsi="Verdana"/>
          <w:sz w:val="24"/>
          <w:szCs w:val="24"/>
        </w:rPr>
        <w:t xml:space="preserve">staff </w:t>
      </w:r>
      <w:r w:rsidR="00FE7223">
        <w:rPr>
          <w:rFonts w:ascii="Verdana" w:hAnsi="Verdana"/>
          <w:sz w:val="24"/>
          <w:szCs w:val="24"/>
        </w:rPr>
        <w:t xml:space="preserve">developing </w:t>
      </w:r>
      <w:r w:rsidR="00C0544B">
        <w:rPr>
          <w:rFonts w:ascii="Verdana" w:hAnsi="Verdana"/>
          <w:sz w:val="24"/>
          <w:szCs w:val="24"/>
        </w:rPr>
        <w:t xml:space="preserve">resources.  </w:t>
      </w:r>
    </w:p>
    <w:p w14:paraId="7B83BBD1" w14:textId="75F8862E" w:rsidR="003413E0" w:rsidRDefault="00D27B16" w:rsidP="00D27B16">
      <w:pPr>
        <w:spacing w:line="360" w:lineRule="auto"/>
        <w:rPr>
          <w:rFonts w:ascii="Verdana" w:hAnsi="Verdana"/>
          <w:sz w:val="24"/>
          <w:szCs w:val="24"/>
        </w:rPr>
      </w:pPr>
      <w:r w:rsidRPr="00D27B16">
        <w:rPr>
          <w:rFonts w:ascii="Verdana" w:hAnsi="Verdana"/>
          <w:sz w:val="24"/>
          <w:szCs w:val="24"/>
        </w:rPr>
        <w:t>Learners have a wide diversi</w:t>
      </w:r>
      <w:r w:rsidR="00E32BC9">
        <w:rPr>
          <w:rFonts w:ascii="Verdana" w:hAnsi="Verdana"/>
          <w:sz w:val="24"/>
          <w:szCs w:val="24"/>
        </w:rPr>
        <w:t>ty of needs and preferences. C</w:t>
      </w:r>
      <w:r w:rsidRPr="00D27B16">
        <w:rPr>
          <w:rFonts w:ascii="Verdana" w:hAnsi="Verdana"/>
          <w:sz w:val="24"/>
          <w:szCs w:val="24"/>
        </w:rPr>
        <w:t xml:space="preserve">reating materials that allow for customisation and providing information in a variety of formats will improve engagement for all. </w:t>
      </w:r>
      <w:r w:rsidR="003F361E">
        <w:rPr>
          <w:rFonts w:ascii="Verdana" w:hAnsi="Verdana"/>
          <w:sz w:val="24"/>
          <w:szCs w:val="24"/>
        </w:rPr>
        <w:t xml:space="preserve">Learners can experience a variety of </w:t>
      </w:r>
      <w:r w:rsidR="006A5454">
        <w:rPr>
          <w:rFonts w:ascii="Verdana" w:hAnsi="Verdana"/>
          <w:sz w:val="24"/>
          <w:szCs w:val="24"/>
        </w:rPr>
        <w:t xml:space="preserve">issues either permanently or temporarily affecting one or more of their </w:t>
      </w:r>
      <w:r w:rsidR="00903124">
        <w:rPr>
          <w:rFonts w:ascii="Verdana" w:hAnsi="Verdana"/>
          <w:sz w:val="24"/>
          <w:szCs w:val="24"/>
        </w:rPr>
        <w:t>capacities</w:t>
      </w:r>
      <w:r w:rsidR="00761C80">
        <w:rPr>
          <w:rFonts w:ascii="Verdana" w:hAnsi="Verdana"/>
          <w:sz w:val="24"/>
          <w:szCs w:val="24"/>
        </w:rPr>
        <w:t xml:space="preserve">. </w:t>
      </w:r>
      <w:r w:rsidR="006A5454">
        <w:rPr>
          <w:rFonts w:ascii="Verdana" w:hAnsi="Verdana"/>
          <w:sz w:val="24"/>
          <w:szCs w:val="24"/>
        </w:rPr>
        <w:t xml:space="preserve">This includes visual, auditory, cognitive, </w:t>
      </w:r>
      <w:r w:rsidR="00903124">
        <w:rPr>
          <w:rFonts w:ascii="Verdana" w:hAnsi="Verdana"/>
          <w:sz w:val="24"/>
          <w:szCs w:val="24"/>
        </w:rPr>
        <w:t>mobility</w:t>
      </w:r>
      <w:r w:rsidR="006A5454">
        <w:rPr>
          <w:rFonts w:ascii="Verdana" w:hAnsi="Verdana"/>
          <w:sz w:val="24"/>
          <w:szCs w:val="24"/>
        </w:rPr>
        <w:t xml:space="preserve">, </w:t>
      </w:r>
      <w:r w:rsidR="00903124">
        <w:rPr>
          <w:rFonts w:ascii="Verdana" w:hAnsi="Verdana"/>
          <w:sz w:val="24"/>
          <w:szCs w:val="24"/>
        </w:rPr>
        <w:t>social</w:t>
      </w:r>
      <w:r w:rsidR="006A5454">
        <w:rPr>
          <w:rFonts w:ascii="Verdana" w:hAnsi="Verdana"/>
          <w:sz w:val="24"/>
          <w:szCs w:val="24"/>
        </w:rPr>
        <w:t xml:space="preserve"> and language</w:t>
      </w:r>
      <w:r w:rsidR="00903124">
        <w:rPr>
          <w:rFonts w:ascii="Verdana" w:hAnsi="Verdana"/>
          <w:sz w:val="24"/>
          <w:szCs w:val="24"/>
        </w:rPr>
        <w:t xml:space="preserve"> abilities and will impact on how they can interact with learning resources</w:t>
      </w:r>
      <w:r w:rsidR="00761C80">
        <w:rPr>
          <w:rFonts w:ascii="Verdana" w:hAnsi="Verdana"/>
          <w:sz w:val="24"/>
          <w:szCs w:val="24"/>
        </w:rPr>
        <w:t xml:space="preserve">. </w:t>
      </w:r>
      <w:r w:rsidR="00D60064">
        <w:rPr>
          <w:rFonts w:ascii="Verdana" w:hAnsi="Verdana"/>
          <w:sz w:val="24"/>
          <w:szCs w:val="24"/>
        </w:rPr>
        <w:t>We cannot assume that all learners will access content in the same way</w:t>
      </w:r>
      <w:r w:rsidR="00E32BC9">
        <w:rPr>
          <w:rFonts w:ascii="Verdana" w:hAnsi="Verdana"/>
          <w:sz w:val="24"/>
          <w:szCs w:val="24"/>
        </w:rPr>
        <w:t>,</w:t>
      </w:r>
      <w:r w:rsidR="00D60064">
        <w:rPr>
          <w:rFonts w:ascii="Verdana" w:hAnsi="Verdana"/>
          <w:sz w:val="24"/>
          <w:szCs w:val="24"/>
        </w:rPr>
        <w:t xml:space="preserve"> many will need to use additional assistive devices and software to enhance or transform content into a format they can access. </w:t>
      </w:r>
      <w:r w:rsidR="00CB0B74">
        <w:rPr>
          <w:rFonts w:ascii="Verdana" w:hAnsi="Verdana"/>
          <w:sz w:val="24"/>
          <w:szCs w:val="24"/>
        </w:rPr>
        <w:t>For example screen reading software will allow for written text</w:t>
      </w:r>
      <w:r w:rsidR="005468B4">
        <w:rPr>
          <w:rFonts w:ascii="Verdana" w:hAnsi="Verdana"/>
          <w:sz w:val="24"/>
          <w:szCs w:val="24"/>
        </w:rPr>
        <w:t xml:space="preserve"> to be read aloud for those who</w:t>
      </w:r>
      <w:r w:rsidR="00CB0B74">
        <w:rPr>
          <w:rFonts w:ascii="Verdana" w:hAnsi="Verdana"/>
          <w:sz w:val="24"/>
          <w:szCs w:val="24"/>
        </w:rPr>
        <w:t xml:space="preserve"> need assistance with seeing or reading written sources. </w:t>
      </w:r>
      <w:r w:rsidR="00761C80">
        <w:rPr>
          <w:rFonts w:ascii="Verdana" w:hAnsi="Verdana"/>
          <w:sz w:val="24"/>
          <w:szCs w:val="24"/>
        </w:rPr>
        <w:t xml:space="preserve">Visual </w:t>
      </w:r>
      <w:r w:rsidR="000A6442">
        <w:rPr>
          <w:rFonts w:ascii="Verdana" w:hAnsi="Verdana"/>
          <w:sz w:val="24"/>
          <w:szCs w:val="24"/>
        </w:rPr>
        <w:t xml:space="preserve">and audio </w:t>
      </w:r>
      <w:r w:rsidR="00761C80">
        <w:rPr>
          <w:rFonts w:ascii="Verdana" w:hAnsi="Verdana"/>
          <w:sz w:val="24"/>
          <w:szCs w:val="24"/>
        </w:rPr>
        <w:t xml:space="preserve">resources </w:t>
      </w:r>
      <w:r w:rsidR="000A6442">
        <w:rPr>
          <w:rFonts w:ascii="Verdana" w:hAnsi="Verdana"/>
          <w:sz w:val="24"/>
          <w:szCs w:val="24"/>
        </w:rPr>
        <w:t>with</w:t>
      </w:r>
      <w:r w:rsidR="00761C80">
        <w:rPr>
          <w:rFonts w:ascii="Verdana" w:hAnsi="Verdana"/>
          <w:sz w:val="24"/>
          <w:szCs w:val="24"/>
        </w:rPr>
        <w:t xml:space="preserve"> a text alternative </w:t>
      </w:r>
      <w:r w:rsidR="0078470D">
        <w:rPr>
          <w:rFonts w:ascii="Verdana" w:hAnsi="Verdana"/>
          <w:sz w:val="24"/>
          <w:szCs w:val="24"/>
        </w:rPr>
        <w:t>can allow</w:t>
      </w:r>
      <w:r w:rsidR="00761C80">
        <w:rPr>
          <w:rFonts w:ascii="Verdana" w:hAnsi="Verdana"/>
          <w:sz w:val="24"/>
          <w:szCs w:val="24"/>
        </w:rPr>
        <w:t xml:space="preserve"> for </w:t>
      </w:r>
      <w:r w:rsidR="000A6442">
        <w:rPr>
          <w:rFonts w:ascii="Verdana" w:hAnsi="Verdana"/>
          <w:sz w:val="24"/>
          <w:szCs w:val="24"/>
        </w:rPr>
        <w:t xml:space="preserve">content to be followed by those who cannot access </w:t>
      </w:r>
      <w:r w:rsidR="000D6795">
        <w:rPr>
          <w:rFonts w:ascii="Verdana" w:hAnsi="Verdana"/>
          <w:sz w:val="24"/>
          <w:szCs w:val="24"/>
        </w:rPr>
        <w:t xml:space="preserve">these </w:t>
      </w:r>
      <w:r w:rsidR="000A6442">
        <w:rPr>
          <w:rFonts w:ascii="Verdana" w:hAnsi="Verdana"/>
          <w:sz w:val="24"/>
          <w:szCs w:val="24"/>
        </w:rPr>
        <w:t xml:space="preserve">either due to a disability or the environment. </w:t>
      </w:r>
      <w:r w:rsidR="00CB0B74">
        <w:rPr>
          <w:rFonts w:ascii="Verdana" w:hAnsi="Verdana"/>
          <w:sz w:val="24"/>
          <w:szCs w:val="24"/>
        </w:rPr>
        <w:t>It is therefore important that content is created and provided in a manner which allows for multiple modes of access</w:t>
      </w:r>
      <w:r w:rsidR="00761C80">
        <w:rPr>
          <w:rFonts w:ascii="Verdana" w:hAnsi="Verdana"/>
          <w:sz w:val="24"/>
          <w:szCs w:val="24"/>
        </w:rPr>
        <w:t xml:space="preserve">. </w:t>
      </w:r>
      <w:r w:rsidRPr="00D27B16">
        <w:rPr>
          <w:rFonts w:ascii="Verdana" w:hAnsi="Verdana"/>
          <w:sz w:val="24"/>
          <w:szCs w:val="24"/>
        </w:rPr>
        <w:t xml:space="preserve">Following these recommendations will also help to avoid compatibility issues across </w:t>
      </w:r>
      <w:r w:rsidR="00664EE4">
        <w:rPr>
          <w:rFonts w:ascii="Verdana" w:hAnsi="Verdana"/>
          <w:sz w:val="24"/>
          <w:szCs w:val="24"/>
        </w:rPr>
        <w:t>mobile</w:t>
      </w:r>
      <w:r w:rsidRPr="00D27B16">
        <w:rPr>
          <w:rFonts w:ascii="Verdana" w:hAnsi="Verdana"/>
          <w:sz w:val="24"/>
          <w:szCs w:val="24"/>
        </w:rPr>
        <w:t xml:space="preserve"> devices. Embedding these principles into your resource provision will increase the ability for customisation, access and compatibility and reduce the need for learners to ask for specific adjustments.  </w:t>
      </w:r>
    </w:p>
    <w:p w14:paraId="5613B680" w14:textId="7CD9A8AD" w:rsidR="00E30499" w:rsidRPr="00883368" w:rsidRDefault="00E30499" w:rsidP="00883368">
      <w:pPr>
        <w:spacing w:line="360" w:lineRule="auto"/>
        <w:rPr>
          <w:rFonts w:ascii="Verdana" w:hAnsi="Verdana"/>
          <w:sz w:val="24"/>
          <w:szCs w:val="24"/>
        </w:rPr>
      </w:pPr>
      <w:r w:rsidRPr="00883368">
        <w:rPr>
          <w:rFonts w:ascii="Verdana" w:hAnsi="Verdana"/>
          <w:sz w:val="24"/>
          <w:szCs w:val="24"/>
        </w:rPr>
        <w:lastRenderedPageBreak/>
        <w:t xml:space="preserve">New </w:t>
      </w:r>
      <w:hyperlink r:id="rId10" w:history="1">
        <w:r w:rsidRPr="00216802">
          <w:rPr>
            <w:rStyle w:val="Hyperlink"/>
            <w:rFonts w:ascii="Verdana" w:hAnsi="Verdana"/>
            <w:sz w:val="24"/>
            <w:szCs w:val="24"/>
          </w:rPr>
          <w:t>Accessibility Regulations</w:t>
        </w:r>
      </w:hyperlink>
      <w:r w:rsidRPr="00883368">
        <w:rPr>
          <w:rFonts w:ascii="Verdana" w:hAnsi="Verdana"/>
          <w:sz w:val="24"/>
          <w:szCs w:val="24"/>
        </w:rPr>
        <w:t xml:space="preserve"> set out a standard for resources to be </w:t>
      </w:r>
      <w:r w:rsidRPr="00883368">
        <w:rPr>
          <w:rFonts w:ascii="Verdana" w:hAnsi="Verdana"/>
          <w:b/>
          <w:sz w:val="24"/>
          <w:szCs w:val="24"/>
        </w:rPr>
        <w:t xml:space="preserve">operable, understandable, </w:t>
      </w:r>
      <w:r w:rsidRPr="00883368">
        <w:rPr>
          <w:rFonts w:ascii="Verdana" w:hAnsi="Verdana"/>
          <w:sz w:val="24"/>
          <w:szCs w:val="24"/>
        </w:rPr>
        <w:t>and</w:t>
      </w:r>
      <w:r w:rsidRPr="00883368">
        <w:rPr>
          <w:rFonts w:ascii="Verdana" w:hAnsi="Verdana"/>
          <w:b/>
          <w:sz w:val="24"/>
          <w:szCs w:val="24"/>
        </w:rPr>
        <w:t xml:space="preserve"> perceivable</w:t>
      </w:r>
      <w:r w:rsidR="005B5D5C" w:rsidRPr="00883368">
        <w:rPr>
          <w:rFonts w:ascii="Verdana" w:hAnsi="Verdana"/>
          <w:b/>
          <w:sz w:val="24"/>
          <w:szCs w:val="24"/>
        </w:rPr>
        <w:t xml:space="preserve"> </w:t>
      </w:r>
      <w:r w:rsidR="005B5D5C" w:rsidRPr="00883368">
        <w:rPr>
          <w:rFonts w:ascii="Verdana" w:hAnsi="Verdana"/>
          <w:sz w:val="24"/>
          <w:szCs w:val="24"/>
        </w:rPr>
        <w:t>by everyone</w:t>
      </w:r>
      <w:r w:rsidRPr="00883368">
        <w:rPr>
          <w:rFonts w:ascii="Verdana" w:hAnsi="Verdana"/>
          <w:sz w:val="24"/>
          <w:szCs w:val="24"/>
        </w:rPr>
        <w:t>.</w:t>
      </w:r>
      <w:r w:rsidRPr="00883368">
        <w:rPr>
          <w:rFonts w:ascii="Verdana" w:hAnsi="Verdana"/>
          <w:b/>
          <w:sz w:val="24"/>
          <w:szCs w:val="24"/>
        </w:rPr>
        <w:t xml:space="preserve"> </w:t>
      </w:r>
      <w:r w:rsidRPr="00883368">
        <w:rPr>
          <w:rFonts w:ascii="Verdana" w:hAnsi="Verdana"/>
          <w:sz w:val="24"/>
          <w:szCs w:val="24"/>
        </w:rPr>
        <w:t xml:space="preserve">Following </w:t>
      </w:r>
      <w:r w:rsidR="005B5D5C" w:rsidRPr="00883368">
        <w:rPr>
          <w:rFonts w:ascii="Verdana" w:hAnsi="Verdana"/>
          <w:sz w:val="24"/>
          <w:szCs w:val="24"/>
        </w:rPr>
        <w:t xml:space="preserve">the </w:t>
      </w:r>
      <w:r w:rsidRPr="00883368">
        <w:rPr>
          <w:rFonts w:ascii="Verdana" w:hAnsi="Verdana"/>
          <w:sz w:val="24"/>
          <w:szCs w:val="24"/>
        </w:rPr>
        <w:t>recommendations in these guidelines will assist in creating resources that will meet standards</w:t>
      </w:r>
      <w:r w:rsidR="005B5D5C" w:rsidRPr="00883368">
        <w:rPr>
          <w:rFonts w:ascii="Verdana" w:hAnsi="Verdana"/>
          <w:sz w:val="24"/>
          <w:szCs w:val="24"/>
        </w:rPr>
        <w:t>. Each section</w:t>
      </w:r>
      <w:r w:rsidR="00D42F44" w:rsidRPr="00883368">
        <w:rPr>
          <w:rFonts w:ascii="Verdana" w:hAnsi="Verdana"/>
          <w:sz w:val="24"/>
          <w:szCs w:val="24"/>
        </w:rPr>
        <w:t xml:space="preserve"> will include </w:t>
      </w:r>
      <w:r w:rsidR="005B5D5C" w:rsidRPr="00883368">
        <w:rPr>
          <w:rFonts w:ascii="Verdana" w:hAnsi="Verdana"/>
          <w:sz w:val="24"/>
          <w:szCs w:val="24"/>
        </w:rPr>
        <w:t xml:space="preserve">information on </w:t>
      </w:r>
      <w:r w:rsidR="00D42F44" w:rsidRPr="00883368">
        <w:rPr>
          <w:rFonts w:ascii="Verdana" w:hAnsi="Verdana"/>
          <w:sz w:val="24"/>
          <w:szCs w:val="24"/>
        </w:rPr>
        <w:t xml:space="preserve">how to </w:t>
      </w:r>
      <w:r w:rsidR="00D42F44" w:rsidRPr="00883368">
        <w:rPr>
          <w:rFonts w:ascii="Verdana" w:hAnsi="Verdana"/>
          <w:b/>
          <w:sz w:val="24"/>
          <w:szCs w:val="24"/>
        </w:rPr>
        <w:t>check accessibility</w:t>
      </w:r>
      <w:r w:rsidR="00D42F44" w:rsidRPr="00883368">
        <w:rPr>
          <w:rFonts w:ascii="Verdana" w:hAnsi="Verdana"/>
          <w:sz w:val="24"/>
          <w:szCs w:val="24"/>
        </w:rPr>
        <w:t xml:space="preserve"> </w:t>
      </w:r>
      <w:r w:rsidR="00664EE4" w:rsidRPr="00883368">
        <w:rPr>
          <w:rFonts w:ascii="Verdana" w:hAnsi="Verdana"/>
          <w:sz w:val="24"/>
          <w:szCs w:val="24"/>
        </w:rPr>
        <w:t>as you develop</w:t>
      </w:r>
      <w:r w:rsidR="005B5D5C" w:rsidRPr="00883368">
        <w:rPr>
          <w:rFonts w:ascii="Verdana" w:hAnsi="Verdana"/>
          <w:sz w:val="24"/>
          <w:szCs w:val="24"/>
        </w:rPr>
        <w:t xml:space="preserve"> </w:t>
      </w:r>
      <w:r w:rsidR="00891364" w:rsidRPr="00883368">
        <w:rPr>
          <w:rFonts w:ascii="Verdana" w:hAnsi="Verdana"/>
          <w:sz w:val="24"/>
          <w:szCs w:val="24"/>
        </w:rPr>
        <w:t xml:space="preserve">resources </w:t>
      </w:r>
      <w:r w:rsidR="00D42F44" w:rsidRPr="00883368">
        <w:rPr>
          <w:rFonts w:ascii="Verdana" w:hAnsi="Verdana"/>
          <w:sz w:val="24"/>
          <w:szCs w:val="24"/>
        </w:rPr>
        <w:t>w</w:t>
      </w:r>
      <w:r w:rsidR="005B5D5C" w:rsidRPr="00883368">
        <w:rPr>
          <w:rFonts w:ascii="Verdana" w:hAnsi="Verdana"/>
          <w:sz w:val="24"/>
          <w:szCs w:val="24"/>
        </w:rPr>
        <w:t>ith</w:t>
      </w:r>
      <w:r w:rsidR="00D42F44" w:rsidRPr="00883368">
        <w:rPr>
          <w:rFonts w:ascii="Verdana" w:hAnsi="Verdana"/>
          <w:sz w:val="24"/>
          <w:szCs w:val="24"/>
        </w:rPr>
        <w:t xml:space="preserve"> the tools </w:t>
      </w:r>
      <w:r w:rsidR="00664EE4" w:rsidRPr="00883368">
        <w:rPr>
          <w:rFonts w:ascii="Verdana" w:hAnsi="Verdana"/>
          <w:sz w:val="24"/>
          <w:szCs w:val="24"/>
        </w:rPr>
        <w:t xml:space="preserve">(Office 365, Adobe) </w:t>
      </w:r>
      <w:r w:rsidR="00D42F44" w:rsidRPr="00883368">
        <w:rPr>
          <w:rFonts w:ascii="Verdana" w:hAnsi="Verdana"/>
          <w:sz w:val="24"/>
          <w:szCs w:val="24"/>
        </w:rPr>
        <w:t xml:space="preserve">available to </w:t>
      </w:r>
      <w:r w:rsidR="00DD4697">
        <w:rPr>
          <w:rFonts w:ascii="Verdana" w:hAnsi="Verdana"/>
          <w:sz w:val="24"/>
          <w:szCs w:val="24"/>
        </w:rPr>
        <w:t>you</w:t>
      </w:r>
      <w:r w:rsidR="00D42F44" w:rsidRPr="00883368">
        <w:rPr>
          <w:rFonts w:ascii="Verdana" w:hAnsi="Verdana"/>
          <w:sz w:val="24"/>
          <w:szCs w:val="24"/>
        </w:rPr>
        <w:t xml:space="preserve">. </w:t>
      </w:r>
      <w:r w:rsidR="005B5D5C" w:rsidRPr="00883368">
        <w:rPr>
          <w:rFonts w:ascii="Verdana" w:hAnsi="Verdana"/>
          <w:sz w:val="24"/>
          <w:szCs w:val="24"/>
        </w:rPr>
        <w:t>There are a</w:t>
      </w:r>
      <w:r w:rsidR="007E6B31" w:rsidRPr="00883368">
        <w:rPr>
          <w:rFonts w:ascii="Verdana" w:hAnsi="Verdana"/>
          <w:sz w:val="24"/>
          <w:szCs w:val="24"/>
        </w:rPr>
        <w:t xml:space="preserve">lso </w:t>
      </w:r>
      <w:r w:rsidR="00D42F44" w:rsidRPr="00883368">
        <w:rPr>
          <w:rFonts w:ascii="Verdana" w:hAnsi="Verdana"/>
          <w:b/>
          <w:sz w:val="24"/>
          <w:szCs w:val="24"/>
        </w:rPr>
        <w:t>accessibility tips</w:t>
      </w:r>
      <w:r w:rsidR="00D42F44" w:rsidRPr="00883368">
        <w:rPr>
          <w:rFonts w:ascii="Verdana" w:hAnsi="Verdana"/>
          <w:sz w:val="24"/>
          <w:szCs w:val="24"/>
        </w:rPr>
        <w:t xml:space="preserve"> </w:t>
      </w:r>
      <w:r w:rsidR="005B5D5C" w:rsidRPr="00883368">
        <w:rPr>
          <w:rFonts w:ascii="Verdana" w:hAnsi="Verdana"/>
          <w:sz w:val="24"/>
          <w:szCs w:val="24"/>
        </w:rPr>
        <w:t>on</w:t>
      </w:r>
      <w:r w:rsidR="00D42F44" w:rsidRPr="00883368">
        <w:rPr>
          <w:rFonts w:ascii="Verdana" w:hAnsi="Verdana"/>
          <w:sz w:val="24"/>
          <w:szCs w:val="24"/>
        </w:rPr>
        <w:t xml:space="preserve"> </w:t>
      </w:r>
      <w:r w:rsidR="00883368" w:rsidRPr="00883368">
        <w:rPr>
          <w:rFonts w:ascii="Verdana" w:hAnsi="Verdana"/>
          <w:sz w:val="24"/>
          <w:szCs w:val="24"/>
        </w:rPr>
        <w:t xml:space="preserve">useful </w:t>
      </w:r>
      <w:r w:rsidR="005B5D5C" w:rsidRPr="00883368">
        <w:rPr>
          <w:rFonts w:ascii="Verdana" w:hAnsi="Verdana"/>
          <w:sz w:val="24"/>
          <w:szCs w:val="24"/>
        </w:rPr>
        <w:t>features</w:t>
      </w:r>
      <w:r w:rsidR="00883368" w:rsidRPr="00883368">
        <w:rPr>
          <w:rFonts w:ascii="Verdana" w:hAnsi="Verdana"/>
          <w:sz w:val="24"/>
          <w:szCs w:val="24"/>
        </w:rPr>
        <w:t xml:space="preserve"> within these tools for </w:t>
      </w:r>
      <w:r w:rsidR="00702F76">
        <w:rPr>
          <w:rFonts w:ascii="Verdana" w:hAnsi="Verdana"/>
          <w:sz w:val="24"/>
          <w:szCs w:val="24"/>
        </w:rPr>
        <w:t xml:space="preserve">both staff and </w:t>
      </w:r>
      <w:r w:rsidR="00883368" w:rsidRPr="00883368">
        <w:rPr>
          <w:rFonts w:ascii="Verdana" w:hAnsi="Verdana"/>
          <w:sz w:val="24"/>
          <w:szCs w:val="24"/>
        </w:rPr>
        <w:t>students</w:t>
      </w:r>
      <w:r w:rsidR="00D42F44" w:rsidRPr="00883368">
        <w:rPr>
          <w:rFonts w:ascii="Verdana" w:hAnsi="Verdana"/>
          <w:sz w:val="24"/>
          <w:szCs w:val="24"/>
        </w:rPr>
        <w:t xml:space="preserve">.  </w:t>
      </w:r>
    </w:p>
    <w:p w14:paraId="30DFC0E8" w14:textId="19BC62F3" w:rsidR="00140705" w:rsidRPr="00677F9A" w:rsidRDefault="008324D4" w:rsidP="00A66038">
      <w:pPr>
        <w:pStyle w:val="Heading1"/>
      </w:pPr>
      <w:r>
        <w:t xml:space="preserve">2.0 </w:t>
      </w:r>
      <w:r w:rsidR="007D11D0" w:rsidRPr="002A661A">
        <w:t xml:space="preserve">Principles for </w:t>
      </w:r>
      <w:r w:rsidR="00081FBD">
        <w:t xml:space="preserve">inclusive </w:t>
      </w:r>
      <w:r w:rsidR="00D85B6D">
        <w:t>provision</w:t>
      </w:r>
    </w:p>
    <w:p w14:paraId="5DFBCEC9" w14:textId="448D8563" w:rsidR="003413E0" w:rsidRPr="00D47BD6" w:rsidRDefault="00FC4E4E" w:rsidP="006F57A2">
      <w:pPr>
        <w:spacing w:line="360" w:lineRule="auto"/>
        <w:rPr>
          <w:rFonts w:ascii="Verdana" w:eastAsiaTheme="majorEastAsia" w:hAnsi="Verdana" w:cstheme="majorBidi"/>
          <w:color w:val="365F91" w:themeColor="accent1" w:themeShade="BF"/>
          <w:sz w:val="32"/>
          <w:szCs w:val="32"/>
        </w:rPr>
      </w:pPr>
      <w:r>
        <w:rPr>
          <w:rFonts w:ascii="Verdana" w:hAnsi="Verdana"/>
          <w:sz w:val="24"/>
          <w:szCs w:val="24"/>
        </w:rPr>
        <w:t>When planning the use of learning resources in teaching a holistic approach needs to be taken</w:t>
      </w:r>
      <w:r w:rsidR="00D85B6D">
        <w:rPr>
          <w:rFonts w:ascii="Verdana" w:hAnsi="Verdana"/>
          <w:sz w:val="24"/>
          <w:szCs w:val="24"/>
        </w:rPr>
        <w:t xml:space="preserve">. </w:t>
      </w:r>
      <w:r w:rsidR="0068563F">
        <w:rPr>
          <w:rFonts w:ascii="Verdana" w:hAnsi="Verdana"/>
          <w:sz w:val="24"/>
          <w:szCs w:val="24"/>
        </w:rPr>
        <w:t xml:space="preserve">Following the </w:t>
      </w:r>
      <w:r w:rsidR="00883368">
        <w:rPr>
          <w:rFonts w:ascii="Verdana" w:hAnsi="Verdana"/>
          <w:sz w:val="24"/>
          <w:szCs w:val="24"/>
        </w:rPr>
        <w:t>Universal Design for Learning (</w:t>
      </w:r>
      <w:r w:rsidR="0068563F">
        <w:rPr>
          <w:rFonts w:ascii="Verdana" w:hAnsi="Verdana"/>
          <w:sz w:val="24"/>
          <w:szCs w:val="24"/>
        </w:rPr>
        <w:t>UDL</w:t>
      </w:r>
      <w:r w:rsidR="00883368">
        <w:rPr>
          <w:rFonts w:ascii="Verdana" w:hAnsi="Verdana"/>
          <w:sz w:val="24"/>
          <w:szCs w:val="24"/>
        </w:rPr>
        <w:t>)</w:t>
      </w:r>
      <w:r w:rsidR="0068563F">
        <w:rPr>
          <w:rFonts w:ascii="Verdana" w:hAnsi="Verdana"/>
          <w:sz w:val="24"/>
          <w:szCs w:val="24"/>
        </w:rPr>
        <w:t xml:space="preserve"> principles for inclusivity can</w:t>
      </w:r>
      <w:r w:rsidR="002712FF">
        <w:rPr>
          <w:rFonts w:ascii="Verdana" w:hAnsi="Verdana"/>
          <w:sz w:val="24"/>
          <w:szCs w:val="24"/>
        </w:rPr>
        <w:t xml:space="preserve"> help develop an approach that considers </w:t>
      </w:r>
      <w:r w:rsidR="00E32BC9">
        <w:rPr>
          <w:rFonts w:ascii="Verdana" w:hAnsi="Verdana"/>
          <w:sz w:val="24"/>
          <w:szCs w:val="24"/>
        </w:rPr>
        <w:t xml:space="preserve">the </w:t>
      </w:r>
      <w:r w:rsidR="002712FF">
        <w:rPr>
          <w:rFonts w:ascii="Verdana" w:hAnsi="Verdana"/>
          <w:sz w:val="24"/>
          <w:szCs w:val="24"/>
        </w:rPr>
        <w:t xml:space="preserve">overall </w:t>
      </w:r>
      <w:r w:rsidR="00B91C94">
        <w:rPr>
          <w:rFonts w:ascii="Verdana" w:hAnsi="Verdana"/>
          <w:sz w:val="24"/>
          <w:szCs w:val="24"/>
        </w:rPr>
        <w:t>context of the learning experience</w:t>
      </w:r>
      <w:r w:rsidR="002712FF">
        <w:rPr>
          <w:rFonts w:ascii="Verdana" w:hAnsi="Verdana"/>
          <w:sz w:val="24"/>
          <w:szCs w:val="24"/>
        </w:rPr>
        <w:t xml:space="preserve">. </w:t>
      </w:r>
      <w:r w:rsidR="00D47BD6" w:rsidRPr="00702F76">
        <w:rPr>
          <w:rFonts w:ascii="Verdana" w:hAnsi="Verdana" w:cs="Arial"/>
          <w:sz w:val="24"/>
          <w:szCs w:val="24"/>
          <w:shd w:val="clear" w:color="auto" w:fill="FFFFFF"/>
        </w:rPr>
        <w:t xml:space="preserve">UDL principles are about offering </w:t>
      </w:r>
      <w:r w:rsidR="003C1138">
        <w:rPr>
          <w:rFonts w:ascii="Verdana" w:hAnsi="Verdana" w:cs="Arial"/>
          <w:sz w:val="24"/>
          <w:szCs w:val="24"/>
          <w:shd w:val="clear" w:color="auto" w:fill="FFFFFF"/>
        </w:rPr>
        <w:t xml:space="preserve">resources through </w:t>
      </w:r>
      <w:r w:rsidR="00D47BD6" w:rsidRPr="00702F76">
        <w:rPr>
          <w:rFonts w:ascii="Verdana" w:hAnsi="Verdana" w:cs="Arial"/>
          <w:sz w:val="24"/>
          <w:szCs w:val="24"/>
          <w:shd w:val="clear" w:color="auto" w:fill="FFFFFF"/>
        </w:rPr>
        <w:t xml:space="preserve">multiple means of representation </w:t>
      </w:r>
      <w:r w:rsidR="00D47BD6" w:rsidRPr="00131725">
        <w:rPr>
          <w:rFonts w:ascii="Verdana" w:hAnsi="Verdana" w:cs="Arial"/>
          <w:sz w:val="24"/>
          <w:szCs w:val="24"/>
          <w:shd w:val="clear" w:color="auto" w:fill="FFFFFF"/>
        </w:rPr>
        <w:t>to suit different learners.</w:t>
      </w:r>
      <w:r w:rsidR="00D47BD6">
        <w:rPr>
          <w:rFonts w:ascii="Verdana" w:eastAsiaTheme="majorEastAsia" w:hAnsi="Verdana" w:cstheme="majorBidi"/>
          <w:color w:val="365F91" w:themeColor="accent1" w:themeShade="BF"/>
          <w:sz w:val="32"/>
          <w:szCs w:val="32"/>
        </w:rPr>
        <w:t xml:space="preserve"> </w:t>
      </w:r>
      <w:r w:rsidR="00883368">
        <w:rPr>
          <w:rFonts w:ascii="Verdana" w:eastAsiaTheme="majorEastAsia" w:hAnsi="Verdana" w:cstheme="majorBidi"/>
          <w:sz w:val="24"/>
          <w:szCs w:val="24"/>
        </w:rPr>
        <w:t>In addition to</w:t>
      </w:r>
      <w:r w:rsidR="00E30499">
        <w:rPr>
          <w:rFonts w:ascii="Verdana" w:eastAsiaTheme="majorEastAsia" w:hAnsi="Verdana" w:cstheme="majorBidi"/>
          <w:sz w:val="24"/>
          <w:szCs w:val="24"/>
        </w:rPr>
        <w:t xml:space="preserve"> enabling</w:t>
      </w:r>
      <w:r w:rsidR="00194C3F">
        <w:rPr>
          <w:rFonts w:ascii="Verdana" w:eastAsiaTheme="majorEastAsia" w:hAnsi="Verdana" w:cstheme="majorBidi"/>
          <w:sz w:val="24"/>
          <w:szCs w:val="24"/>
        </w:rPr>
        <w:t xml:space="preserve"> </w:t>
      </w:r>
      <w:r w:rsidR="00194C3F" w:rsidRPr="00D47BD6">
        <w:rPr>
          <w:rFonts w:ascii="Verdana" w:eastAsiaTheme="majorEastAsia" w:hAnsi="Verdana" w:cstheme="majorBidi"/>
          <w:sz w:val="24"/>
          <w:szCs w:val="24"/>
        </w:rPr>
        <w:t>multiple</w:t>
      </w:r>
      <w:r w:rsidR="00D47BD6">
        <w:rPr>
          <w:rFonts w:ascii="Verdana" w:hAnsi="Verdana" w:cs="Arial"/>
          <w:sz w:val="24"/>
          <w:szCs w:val="24"/>
          <w:shd w:val="clear" w:color="auto" w:fill="FFFFFF"/>
        </w:rPr>
        <w:t xml:space="preserve"> ways of expressing learning and </w:t>
      </w:r>
      <w:r w:rsidR="000A3CF6">
        <w:rPr>
          <w:rFonts w:ascii="Verdana" w:hAnsi="Verdana" w:cs="Arial"/>
          <w:sz w:val="24"/>
          <w:szCs w:val="24"/>
          <w:shd w:val="clear" w:color="auto" w:fill="FFFFFF"/>
        </w:rPr>
        <w:t xml:space="preserve">appropriately </w:t>
      </w:r>
      <w:r w:rsidR="0064797C">
        <w:rPr>
          <w:rFonts w:ascii="Verdana" w:hAnsi="Verdana" w:cs="Arial"/>
          <w:sz w:val="24"/>
          <w:szCs w:val="24"/>
          <w:shd w:val="clear" w:color="auto" w:fill="FFFFFF"/>
        </w:rPr>
        <w:t>engaging learners.</w:t>
      </w:r>
    </w:p>
    <w:p w14:paraId="08768483" w14:textId="77B8BE1C" w:rsidR="00AA07BB" w:rsidRPr="003D55AA" w:rsidRDefault="008324D4" w:rsidP="003D55AA">
      <w:pPr>
        <w:pStyle w:val="Heading1"/>
      </w:pPr>
      <w:r>
        <w:t xml:space="preserve">3.0 </w:t>
      </w:r>
      <w:r w:rsidR="00081FBD" w:rsidRPr="00081FBD">
        <w:t xml:space="preserve">Recommendations </w:t>
      </w:r>
      <w:r w:rsidR="00D27B16">
        <w:t>for inclusive learning r</w:t>
      </w:r>
      <w:r w:rsidR="00081FBD" w:rsidRPr="00081FBD">
        <w:t>esources</w:t>
      </w:r>
    </w:p>
    <w:p w14:paraId="624DDCCA" w14:textId="1E01FDE9" w:rsidR="00EB6E7D" w:rsidRDefault="002E5866" w:rsidP="00AA07BB">
      <w:pPr>
        <w:spacing w:line="360" w:lineRule="auto"/>
        <w:rPr>
          <w:rFonts w:ascii="Verdana" w:hAnsi="Verdana"/>
          <w:sz w:val="24"/>
          <w:szCs w:val="24"/>
        </w:rPr>
      </w:pPr>
      <w:r w:rsidRPr="00FE0548">
        <w:rPr>
          <w:rFonts w:ascii="Verdana" w:hAnsi="Verdana"/>
          <w:sz w:val="24"/>
          <w:szCs w:val="24"/>
        </w:rPr>
        <w:t xml:space="preserve">Each recommendation </w:t>
      </w:r>
      <w:r w:rsidR="00FE0548">
        <w:rPr>
          <w:rFonts w:ascii="Verdana" w:hAnsi="Verdana"/>
          <w:sz w:val="24"/>
          <w:szCs w:val="24"/>
        </w:rPr>
        <w:t xml:space="preserve">is provided with a key </w:t>
      </w:r>
      <w:r w:rsidR="00BC74EB">
        <w:rPr>
          <w:rFonts w:ascii="Verdana" w:hAnsi="Verdana"/>
          <w:sz w:val="24"/>
          <w:szCs w:val="24"/>
        </w:rPr>
        <w:t>of the</w:t>
      </w:r>
      <w:r w:rsidR="00FE0548">
        <w:rPr>
          <w:rFonts w:ascii="Verdana" w:hAnsi="Verdana"/>
          <w:sz w:val="24"/>
          <w:szCs w:val="24"/>
        </w:rPr>
        <w:t xml:space="preserve"> </w:t>
      </w:r>
      <w:r w:rsidR="00BC74EB">
        <w:rPr>
          <w:rFonts w:ascii="Verdana" w:hAnsi="Verdana"/>
          <w:sz w:val="24"/>
          <w:szCs w:val="24"/>
        </w:rPr>
        <w:t xml:space="preserve">inclusivity </w:t>
      </w:r>
      <w:r w:rsidR="00FE0548">
        <w:rPr>
          <w:rFonts w:ascii="Verdana" w:hAnsi="Verdana"/>
          <w:sz w:val="24"/>
          <w:szCs w:val="24"/>
        </w:rPr>
        <w:t xml:space="preserve">impact </w:t>
      </w:r>
      <w:r w:rsidR="00EB6E7D">
        <w:rPr>
          <w:rFonts w:ascii="Verdana" w:hAnsi="Verdana"/>
          <w:sz w:val="24"/>
          <w:szCs w:val="24"/>
        </w:rPr>
        <w:t>upon implementation:</w:t>
      </w:r>
    </w:p>
    <w:p w14:paraId="20FDFEC7" w14:textId="616A72EE" w:rsidR="00EB6E7D" w:rsidRPr="00EB6E7D" w:rsidRDefault="0087166A" w:rsidP="00EB6E7D">
      <w:pPr>
        <w:pStyle w:val="ListParagraph"/>
        <w:numPr>
          <w:ilvl w:val="0"/>
          <w:numId w:val="11"/>
        </w:numPr>
        <w:spacing w:line="360" w:lineRule="auto"/>
        <w:rPr>
          <w:rFonts w:ascii="Verdana" w:hAnsi="Verdana"/>
          <w:sz w:val="24"/>
          <w:szCs w:val="24"/>
        </w:rPr>
      </w:pPr>
      <w:r w:rsidRPr="00EB6E7D">
        <w:rPr>
          <w:rFonts w:ascii="Verdana" w:hAnsi="Verdana"/>
          <w:sz w:val="24"/>
          <w:szCs w:val="24"/>
        </w:rPr>
        <w:t>V</w:t>
      </w:r>
      <w:r w:rsidR="00EB6E7D" w:rsidRPr="00EB6E7D">
        <w:rPr>
          <w:rFonts w:ascii="Verdana" w:hAnsi="Verdana"/>
          <w:sz w:val="24"/>
          <w:szCs w:val="24"/>
        </w:rPr>
        <w:t>isual (V)</w:t>
      </w:r>
      <w:r w:rsidR="00300E64">
        <w:rPr>
          <w:rFonts w:ascii="Verdana" w:hAnsi="Verdana"/>
          <w:sz w:val="24"/>
          <w:szCs w:val="24"/>
        </w:rPr>
        <w:t>.</w:t>
      </w:r>
    </w:p>
    <w:p w14:paraId="5F463F5B" w14:textId="4BC7FC50" w:rsidR="00EB6E7D" w:rsidRPr="00EB6E7D" w:rsidRDefault="00EB6E7D" w:rsidP="00EB6E7D">
      <w:pPr>
        <w:pStyle w:val="ListParagraph"/>
        <w:numPr>
          <w:ilvl w:val="0"/>
          <w:numId w:val="11"/>
        </w:numPr>
        <w:spacing w:line="360" w:lineRule="auto"/>
        <w:rPr>
          <w:rFonts w:ascii="Verdana" w:hAnsi="Verdana"/>
          <w:sz w:val="24"/>
          <w:szCs w:val="24"/>
        </w:rPr>
      </w:pPr>
      <w:r w:rsidRPr="00EB6E7D">
        <w:rPr>
          <w:rFonts w:ascii="Verdana" w:hAnsi="Verdana"/>
          <w:sz w:val="24"/>
          <w:szCs w:val="24"/>
        </w:rPr>
        <w:t>Auditory (A)</w:t>
      </w:r>
      <w:r w:rsidR="00300E64">
        <w:rPr>
          <w:rFonts w:ascii="Verdana" w:hAnsi="Verdana"/>
          <w:sz w:val="24"/>
          <w:szCs w:val="24"/>
        </w:rPr>
        <w:t>.</w:t>
      </w:r>
      <w:r w:rsidRPr="00EB6E7D">
        <w:rPr>
          <w:rFonts w:ascii="Verdana" w:hAnsi="Verdana"/>
          <w:sz w:val="24"/>
          <w:szCs w:val="24"/>
        </w:rPr>
        <w:t xml:space="preserve"> </w:t>
      </w:r>
    </w:p>
    <w:p w14:paraId="4F86FF13" w14:textId="52275976" w:rsidR="00EB6E7D" w:rsidRPr="00EB6E7D" w:rsidRDefault="00EB6E7D" w:rsidP="00EB6E7D">
      <w:pPr>
        <w:pStyle w:val="ListParagraph"/>
        <w:numPr>
          <w:ilvl w:val="0"/>
          <w:numId w:val="11"/>
        </w:numPr>
        <w:spacing w:line="360" w:lineRule="auto"/>
        <w:rPr>
          <w:rFonts w:ascii="Verdana" w:hAnsi="Verdana"/>
          <w:sz w:val="24"/>
          <w:szCs w:val="24"/>
        </w:rPr>
      </w:pPr>
      <w:r w:rsidRPr="00EB6E7D">
        <w:rPr>
          <w:rFonts w:ascii="Verdana" w:hAnsi="Verdana"/>
          <w:sz w:val="24"/>
          <w:szCs w:val="24"/>
        </w:rPr>
        <w:t>Cognitive (C)</w:t>
      </w:r>
      <w:r w:rsidR="00300E64">
        <w:rPr>
          <w:rFonts w:ascii="Verdana" w:hAnsi="Verdana"/>
          <w:sz w:val="24"/>
          <w:szCs w:val="24"/>
        </w:rPr>
        <w:t>.</w:t>
      </w:r>
      <w:r w:rsidR="00FE0548" w:rsidRPr="00EB6E7D">
        <w:rPr>
          <w:rFonts w:ascii="Verdana" w:hAnsi="Verdana"/>
          <w:sz w:val="24"/>
          <w:szCs w:val="24"/>
        </w:rPr>
        <w:t xml:space="preserve"> </w:t>
      </w:r>
    </w:p>
    <w:p w14:paraId="111488FA" w14:textId="4A9FD9E2" w:rsidR="00EB6E7D" w:rsidRPr="00EB6E7D" w:rsidRDefault="00EB6E7D" w:rsidP="00EB6E7D">
      <w:pPr>
        <w:pStyle w:val="ListParagraph"/>
        <w:numPr>
          <w:ilvl w:val="0"/>
          <w:numId w:val="11"/>
        </w:numPr>
        <w:spacing w:line="360" w:lineRule="auto"/>
        <w:rPr>
          <w:rFonts w:ascii="Verdana" w:hAnsi="Verdana"/>
          <w:sz w:val="24"/>
          <w:szCs w:val="24"/>
        </w:rPr>
      </w:pPr>
      <w:r w:rsidRPr="00EB6E7D">
        <w:rPr>
          <w:rFonts w:ascii="Verdana" w:hAnsi="Verdana"/>
          <w:sz w:val="24"/>
          <w:szCs w:val="24"/>
        </w:rPr>
        <w:t>Mobility (M)</w:t>
      </w:r>
      <w:r w:rsidR="00300E64">
        <w:rPr>
          <w:rFonts w:ascii="Verdana" w:hAnsi="Verdana"/>
          <w:sz w:val="24"/>
          <w:szCs w:val="24"/>
        </w:rPr>
        <w:t>.</w:t>
      </w:r>
      <w:r w:rsidR="00FE0548" w:rsidRPr="00EB6E7D">
        <w:rPr>
          <w:rFonts w:ascii="Verdana" w:hAnsi="Verdana"/>
          <w:sz w:val="24"/>
          <w:szCs w:val="24"/>
        </w:rPr>
        <w:t xml:space="preserve"> </w:t>
      </w:r>
    </w:p>
    <w:p w14:paraId="51F4E565" w14:textId="2663E35C" w:rsidR="00FE0548" w:rsidRDefault="00EB6E7D" w:rsidP="00DB7F0B">
      <w:pPr>
        <w:pStyle w:val="ListParagraph"/>
        <w:numPr>
          <w:ilvl w:val="0"/>
          <w:numId w:val="11"/>
        </w:numPr>
        <w:spacing w:line="360" w:lineRule="auto"/>
        <w:rPr>
          <w:rFonts w:ascii="Verdana" w:hAnsi="Verdana"/>
          <w:sz w:val="24"/>
          <w:szCs w:val="24"/>
        </w:rPr>
      </w:pPr>
      <w:r w:rsidRPr="00EB6E7D">
        <w:rPr>
          <w:rFonts w:ascii="Verdana" w:hAnsi="Verdana"/>
          <w:sz w:val="24"/>
          <w:szCs w:val="24"/>
        </w:rPr>
        <w:t>S</w:t>
      </w:r>
      <w:r w:rsidR="00FE0548" w:rsidRPr="00EB6E7D">
        <w:rPr>
          <w:rFonts w:ascii="Verdana" w:hAnsi="Verdana"/>
          <w:sz w:val="24"/>
          <w:szCs w:val="24"/>
        </w:rPr>
        <w:t xml:space="preserve">ocial </w:t>
      </w:r>
      <w:r w:rsidR="00DB7F0B">
        <w:rPr>
          <w:rFonts w:ascii="Verdana" w:hAnsi="Verdana"/>
          <w:sz w:val="24"/>
          <w:szCs w:val="24"/>
        </w:rPr>
        <w:t xml:space="preserve">and </w:t>
      </w:r>
      <w:r w:rsidRPr="00DB7F0B">
        <w:rPr>
          <w:rFonts w:ascii="Verdana" w:hAnsi="Verdana"/>
          <w:sz w:val="24"/>
          <w:szCs w:val="24"/>
        </w:rPr>
        <w:t>Language (</w:t>
      </w:r>
      <w:r w:rsidR="00DB7F0B">
        <w:rPr>
          <w:rFonts w:ascii="Verdana" w:hAnsi="Verdana"/>
          <w:sz w:val="24"/>
          <w:szCs w:val="24"/>
        </w:rPr>
        <w:t>S</w:t>
      </w:r>
      <w:r w:rsidR="00FE0548" w:rsidRPr="00DB7F0B">
        <w:rPr>
          <w:rFonts w:ascii="Verdana" w:hAnsi="Verdana"/>
          <w:sz w:val="24"/>
          <w:szCs w:val="24"/>
        </w:rPr>
        <w:t>L)</w:t>
      </w:r>
      <w:r w:rsidR="00300E64">
        <w:rPr>
          <w:rFonts w:ascii="Verdana" w:hAnsi="Verdana"/>
          <w:sz w:val="24"/>
          <w:szCs w:val="24"/>
        </w:rPr>
        <w:t>.</w:t>
      </w:r>
    </w:p>
    <w:p w14:paraId="5B23353F" w14:textId="1F80226E" w:rsidR="007D11D0" w:rsidRPr="00A66038" w:rsidRDefault="00411B8D" w:rsidP="00A66038">
      <w:pPr>
        <w:pStyle w:val="Heading2"/>
      </w:pPr>
      <w:r w:rsidRPr="00A66038">
        <w:t xml:space="preserve">3.1 </w:t>
      </w:r>
      <w:r w:rsidR="002A661A" w:rsidRPr="00A66038">
        <w:t>T</w:t>
      </w:r>
      <w:r w:rsidR="00D8782C" w:rsidRPr="00A66038">
        <w:t>ext</w:t>
      </w:r>
      <w:r w:rsidR="00067C41">
        <w:t>-</w:t>
      </w:r>
      <w:r w:rsidR="00D8782C" w:rsidRPr="00A66038">
        <w:t>based resources</w:t>
      </w:r>
    </w:p>
    <w:p w14:paraId="70BE92C4" w14:textId="30321057" w:rsidR="00D8782C" w:rsidRPr="005666BF" w:rsidRDefault="00D8782C" w:rsidP="00677F9A">
      <w:pPr>
        <w:spacing w:line="360" w:lineRule="auto"/>
        <w:rPr>
          <w:rFonts w:ascii="Verdana" w:hAnsi="Verdana" w:cs="Arial"/>
          <w:sz w:val="24"/>
          <w:szCs w:val="24"/>
        </w:rPr>
      </w:pPr>
      <w:r w:rsidRPr="005666BF">
        <w:rPr>
          <w:rFonts w:ascii="Verdana" w:hAnsi="Verdana" w:cs="Arial"/>
          <w:sz w:val="24"/>
          <w:szCs w:val="24"/>
        </w:rPr>
        <w:t>Aim for good readability of learning resource</w:t>
      </w:r>
      <w:r w:rsidR="000D6795">
        <w:rPr>
          <w:rFonts w:ascii="Verdana" w:hAnsi="Verdana" w:cs="Arial"/>
          <w:sz w:val="24"/>
          <w:szCs w:val="24"/>
        </w:rPr>
        <w:t>s by following the</w:t>
      </w:r>
      <w:r w:rsidR="00B2062C">
        <w:rPr>
          <w:rFonts w:ascii="Verdana" w:hAnsi="Verdana" w:cs="Arial"/>
          <w:sz w:val="24"/>
          <w:szCs w:val="24"/>
        </w:rPr>
        <w:t xml:space="preserve"> recommendations</w:t>
      </w:r>
      <w:r w:rsidR="000D6795">
        <w:rPr>
          <w:rFonts w:ascii="Verdana" w:hAnsi="Verdana" w:cs="Arial"/>
          <w:sz w:val="24"/>
          <w:szCs w:val="24"/>
        </w:rPr>
        <w:t xml:space="preserve"> below.</w:t>
      </w:r>
      <w:r w:rsidRPr="005666BF">
        <w:rPr>
          <w:rFonts w:ascii="Verdana" w:hAnsi="Verdana" w:cs="Arial"/>
          <w:sz w:val="24"/>
          <w:szCs w:val="24"/>
        </w:rPr>
        <w:t xml:space="preserve"> </w:t>
      </w:r>
    </w:p>
    <w:p w14:paraId="5A116416" w14:textId="232A54E6" w:rsidR="00B57465" w:rsidRPr="00A66038" w:rsidRDefault="00411B8D" w:rsidP="00A66038">
      <w:pPr>
        <w:pStyle w:val="Heading3"/>
      </w:pPr>
      <w:r w:rsidRPr="00A66038">
        <w:lastRenderedPageBreak/>
        <w:t xml:space="preserve">3.1.1 </w:t>
      </w:r>
      <w:r w:rsidR="00B57465" w:rsidRPr="00A66038">
        <w:t>Typeface</w:t>
      </w:r>
    </w:p>
    <w:p w14:paraId="683975A2" w14:textId="11B59CC5" w:rsidR="001D32B4" w:rsidRPr="005666BF" w:rsidRDefault="00F56B41" w:rsidP="00677F9A">
      <w:pPr>
        <w:pStyle w:val="ListParagraph"/>
        <w:numPr>
          <w:ilvl w:val="0"/>
          <w:numId w:val="4"/>
        </w:numPr>
        <w:spacing w:line="360" w:lineRule="auto"/>
        <w:rPr>
          <w:rFonts w:ascii="Verdana" w:hAnsi="Verdana" w:cs="Arial"/>
          <w:sz w:val="24"/>
          <w:szCs w:val="24"/>
        </w:rPr>
      </w:pPr>
      <w:r w:rsidRPr="005666BF">
        <w:rPr>
          <w:rFonts w:ascii="Verdana" w:hAnsi="Verdana" w:cs="Arial"/>
          <w:sz w:val="24"/>
          <w:szCs w:val="24"/>
        </w:rPr>
        <w:t>P</w:t>
      </w:r>
      <w:r w:rsidR="00244993" w:rsidRPr="005666BF">
        <w:rPr>
          <w:rFonts w:ascii="Verdana" w:hAnsi="Verdana" w:cs="Arial"/>
          <w:sz w:val="24"/>
          <w:szCs w:val="24"/>
        </w:rPr>
        <w:t xml:space="preserve">roduce documents </w:t>
      </w:r>
      <w:r w:rsidR="00987348" w:rsidRPr="005666BF">
        <w:rPr>
          <w:rFonts w:ascii="Verdana" w:hAnsi="Verdana" w:cs="Arial"/>
          <w:sz w:val="24"/>
          <w:szCs w:val="24"/>
        </w:rPr>
        <w:t>in clear print minimum size 12pt</w:t>
      </w:r>
      <w:r w:rsidR="004E0413" w:rsidRPr="005666BF">
        <w:rPr>
          <w:rFonts w:ascii="Verdana" w:hAnsi="Verdana" w:cs="Arial"/>
          <w:sz w:val="24"/>
          <w:szCs w:val="24"/>
        </w:rPr>
        <w:t xml:space="preserve"> </w:t>
      </w:r>
      <w:r w:rsidR="009A0957">
        <w:rPr>
          <w:rFonts w:ascii="Verdana" w:hAnsi="Verdana" w:cs="Arial"/>
          <w:sz w:val="24"/>
          <w:szCs w:val="24"/>
        </w:rPr>
        <w:t xml:space="preserve">or 14pt. </w:t>
      </w:r>
      <w:r w:rsidR="00BC74EB">
        <w:rPr>
          <w:rFonts w:ascii="Verdana" w:hAnsi="Verdana" w:cs="Arial"/>
          <w:sz w:val="24"/>
          <w:szCs w:val="24"/>
        </w:rPr>
        <w:t>(V</w:t>
      </w:r>
      <w:r w:rsidR="00A66038">
        <w:rPr>
          <w:rFonts w:ascii="Verdana" w:hAnsi="Verdana" w:cs="Arial"/>
          <w:sz w:val="24"/>
          <w:szCs w:val="24"/>
        </w:rPr>
        <w:t>,</w:t>
      </w:r>
      <w:r w:rsidR="00C019C1">
        <w:rPr>
          <w:rFonts w:ascii="Verdana" w:hAnsi="Verdana" w:cs="Arial"/>
          <w:sz w:val="24"/>
          <w:szCs w:val="24"/>
        </w:rPr>
        <w:t xml:space="preserve"> </w:t>
      </w:r>
      <w:r w:rsidR="00C30AA5">
        <w:rPr>
          <w:rFonts w:ascii="Verdana" w:hAnsi="Verdana" w:cs="Arial"/>
          <w:sz w:val="24"/>
          <w:szCs w:val="24"/>
        </w:rPr>
        <w:t>C</w:t>
      </w:r>
      <w:r w:rsidR="00BC74EB">
        <w:rPr>
          <w:rFonts w:ascii="Verdana" w:hAnsi="Verdana" w:cs="Arial"/>
          <w:sz w:val="24"/>
          <w:szCs w:val="24"/>
        </w:rPr>
        <w:t>)</w:t>
      </w:r>
      <w:r w:rsidR="00067C41">
        <w:rPr>
          <w:rFonts w:ascii="Verdana" w:hAnsi="Verdana" w:cs="Arial"/>
          <w:sz w:val="24"/>
          <w:szCs w:val="24"/>
        </w:rPr>
        <w:t>.</w:t>
      </w:r>
    </w:p>
    <w:p w14:paraId="7F62B94A" w14:textId="1F69651E" w:rsidR="002C4D1B" w:rsidRPr="002C4D1B" w:rsidRDefault="00244993" w:rsidP="00677F9A">
      <w:pPr>
        <w:pStyle w:val="ListParagraph"/>
        <w:numPr>
          <w:ilvl w:val="0"/>
          <w:numId w:val="4"/>
        </w:numPr>
        <w:spacing w:line="360" w:lineRule="auto"/>
        <w:rPr>
          <w:rFonts w:ascii="Verdana" w:hAnsi="Verdana" w:cs="Tahoma"/>
          <w:sz w:val="24"/>
          <w:szCs w:val="24"/>
        </w:rPr>
      </w:pPr>
      <w:r w:rsidRPr="005666BF">
        <w:rPr>
          <w:rFonts w:ascii="Verdana" w:hAnsi="Verdana" w:cs="Arial"/>
          <w:sz w:val="24"/>
          <w:szCs w:val="24"/>
        </w:rPr>
        <w:t xml:space="preserve">Use a </w:t>
      </w:r>
      <w:r w:rsidR="007A3A7F">
        <w:rPr>
          <w:rFonts w:ascii="Verdana" w:hAnsi="Verdana" w:cs="Arial"/>
          <w:sz w:val="24"/>
          <w:szCs w:val="24"/>
        </w:rPr>
        <w:t xml:space="preserve">linear </w:t>
      </w:r>
      <w:r w:rsidRPr="005666BF">
        <w:rPr>
          <w:rFonts w:ascii="Verdana" w:hAnsi="Verdana" w:cs="Arial"/>
          <w:sz w:val="24"/>
          <w:szCs w:val="24"/>
        </w:rPr>
        <w:t>sans serif font (e</w:t>
      </w:r>
      <w:r w:rsidR="0069405C">
        <w:rPr>
          <w:rFonts w:ascii="Verdana" w:hAnsi="Verdana" w:cs="Arial"/>
          <w:sz w:val="24"/>
          <w:szCs w:val="24"/>
        </w:rPr>
        <w:t xml:space="preserve">.g. </w:t>
      </w:r>
      <w:r w:rsidR="000128FC">
        <w:rPr>
          <w:rFonts w:ascii="Verdana" w:hAnsi="Verdana" w:cs="Arial"/>
          <w:sz w:val="24"/>
          <w:szCs w:val="24"/>
        </w:rPr>
        <w:t xml:space="preserve">Arial, </w:t>
      </w:r>
      <w:r w:rsidR="0069405C">
        <w:rPr>
          <w:rFonts w:ascii="Verdana" w:hAnsi="Verdana" w:cs="Arial"/>
          <w:sz w:val="24"/>
          <w:szCs w:val="24"/>
        </w:rPr>
        <w:t xml:space="preserve">Verdana and </w:t>
      </w:r>
      <w:r w:rsidR="006A25A2">
        <w:rPr>
          <w:rFonts w:ascii="Verdana" w:hAnsi="Verdana" w:cs="Arial"/>
          <w:sz w:val="24"/>
          <w:szCs w:val="24"/>
        </w:rPr>
        <w:t>Tahoma</w:t>
      </w:r>
      <w:r w:rsidR="005D64EC">
        <w:rPr>
          <w:rFonts w:ascii="Verdana" w:hAnsi="Verdana" w:cs="Arial"/>
          <w:sz w:val="24"/>
          <w:szCs w:val="24"/>
        </w:rPr>
        <w:t>) as these</w:t>
      </w:r>
      <w:r w:rsidR="00F56B41" w:rsidRPr="005666BF">
        <w:rPr>
          <w:rFonts w:ascii="Verdana" w:hAnsi="Verdana" w:cs="Arial"/>
          <w:sz w:val="24"/>
          <w:szCs w:val="24"/>
        </w:rPr>
        <w:t xml:space="preserve"> are easier to read</w:t>
      </w:r>
      <w:r w:rsidR="009A0957">
        <w:rPr>
          <w:rFonts w:ascii="Verdana" w:hAnsi="Verdana" w:cs="Arial"/>
          <w:sz w:val="24"/>
          <w:szCs w:val="24"/>
        </w:rPr>
        <w:t xml:space="preserve">. </w:t>
      </w:r>
      <w:r w:rsidR="00953228">
        <w:rPr>
          <w:rFonts w:ascii="Verdana" w:hAnsi="Verdana" w:cs="Arial"/>
          <w:sz w:val="24"/>
          <w:szCs w:val="24"/>
        </w:rPr>
        <w:t>(V,</w:t>
      </w:r>
      <w:r w:rsidR="00C019C1">
        <w:rPr>
          <w:rFonts w:ascii="Verdana" w:hAnsi="Verdana" w:cs="Arial"/>
          <w:sz w:val="24"/>
          <w:szCs w:val="24"/>
        </w:rPr>
        <w:t xml:space="preserve"> </w:t>
      </w:r>
      <w:r w:rsidR="00953228">
        <w:rPr>
          <w:rFonts w:ascii="Verdana" w:hAnsi="Verdana" w:cs="Arial"/>
          <w:sz w:val="24"/>
          <w:szCs w:val="24"/>
        </w:rPr>
        <w:t>C,</w:t>
      </w:r>
      <w:r w:rsidR="00C019C1">
        <w:rPr>
          <w:rFonts w:ascii="Verdana" w:hAnsi="Verdana" w:cs="Arial"/>
          <w:sz w:val="24"/>
          <w:szCs w:val="24"/>
        </w:rPr>
        <w:t xml:space="preserve"> </w:t>
      </w:r>
      <w:r w:rsidR="00C30AA5">
        <w:rPr>
          <w:rFonts w:ascii="Verdana" w:hAnsi="Verdana" w:cs="Arial"/>
          <w:sz w:val="24"/>
          <w:szCs w:val="24"/>
        </w:rPr>
        <w:t>SL</w:t>
      </w:r>
      <w:r w:rsidR="00BC74EB">
        <w:rPr>
          <w:rFonts w:ascii="Verdana" w:hAnsi="Verdana" w:cs="Arial"/>
          <w:sz w:val="24"/>
          <w:szCs w:val="24"/>
        </w:rPr>
        <w:t>)</w:t>
      </w:r>
      <w:r w:rsidR="00067C41">
        <w:rPr>
          <w:rFonts w:ascii="Verdana" w:hAnsi="Verdana" w:cs="Arial"/>
          <w:sz w:val="24"/>
          <w:szCs w:val="24"/>
        </w:rPr>
        <w:t>.</w:t>
      </w:r>
    </w:p>
    <w:p w14:paraId="096B4C3D" w14:textId="354AF994" w:rsidR="00F56B41" w:rsidRPr="00E9504B" w:rsidRDefault="00C86CED" w:rsidP="00677F9A">
      <w:pPr>
        <w:pStyle w:val="ListParagraph"/>
        <w:numPr>
          <w:ilvl w:val="0"/>
          <w:numId w:val="4"/>
        </w:numPr>
        <w:spacing w:line="360" w:lineRule="auto"/>
        <w:rPr>
          <w:rFonts w:ascii="Verdana" w:hAnsi="Verdana" w:cs="Tahoma"/>
          <w:sz w:val="24"/>
          <w:szCs w:val="24"/>
        </w:rPr>
      </w:pPr>
      <w:r>
        <w:rPr>
          <w:rFonts w:ascii="Verdana" w:hAnsi="Verdana" w:cs="Arial"/>
          <w:sz w:val="24"/>
          <w:szCs w:val="24"/>
        </w:rPr>
        <w:t xml:space="preserve">For </w:t>
      </w:r>
      <w:r w:rsidR="009565DC">
        <w:rPr>
          <w:rFonts w:ascii="Verdana" w:hAnsi="Verdana" w:cs="Arial"/>
          <w:sz w:val="24"/>
          <w:szCs w:val="24"/>
        </w:rPr>
        <w:t xml:space="preserve">extra </w:t>
      </w:r>
      <w:r>
        <w:rPr>
          <w:rFonts w:ascii="Verdana" w:hAnsi="Verdana" w:cs="Arial"/>
          <w:sz w:val="24"/>
          <w:szCs w:val="24"/>
        </w:rPr>
        <w:t>clarity the Verdana f</w:t>
      </w:r>
      <w:r w:rsidR="00907D4A" w:rsidRPr="005666BF">
        <w:rPr>
          <w:rFonts w:ascii="Verdana" w:hAnsi="Verdana" w:cs="Arial"/>
          <w:sz w:val="24"/>
          <w:szCs w:val="24"/>
        </w:rPr>
        <w:t xml:space="preserve">ont </w:t>
      </w:r>
      <w:r>
        <w:rPr>
          <w:rFonts w:ascii="Verdana" w:hAnsi="Verdana" w:cs="Arial"/>
          <w:sz w:val="24"/>
          <w:szCs w:val="24"/>
        </w:rPr>
        <w:t>has</w:t>
      </w:r>
      <w:r w:rsidR="00907D4A" w:rsidRPr="005666BF">
        <w:rPr>
          <w:rFonts w:ascii="Verdana" w:hAnsi="Verdana" w:cs="Arial"/>
          <w:sz w:val="24"/>
          <w:szCs w:val="24"/>
        </w:rPr>
        <w:t xml:space="preserve"> </w:t>
      </w:r>
      <w:r w:rsidR="005666BF" w:rsidRPr="005666BF">
        <w:rPr>
          <w:rFonts w:ascii="Verdana" w:hAnsi="Verdana" w:cs="Arial"/>
          <w:sz w:val="24"/>
          <w:szCs w:val="24"/>
          <w:shd w:val="clear" w:color="auto" w:fill="FFFFFF"/>
        </w:rPr>
        <w:t xml:space="preserve">different forms for </w:t>
      </w:r>
      <w:r w:rsidR="005666BF" w:rsidRPr="005666BF">
        <w:rPr>
          <w:rFonts w:ascii="Verdana" w:hAnsi="Verdana" w:cs="Tahoma"/>
          <w:sz w:val="24"/>
          <w:szCs w:val="24"/>
          <w:shd w:val="clear" w:color="auto" w:fill="FFFFFF"/>
        </w:rPr>
        <w:t>capital I, lowercase l</w:t>
      </w:r>
      <w:r w:rsidR="009A0957">
        <w:rPr>
          <w:rFonts w:ascii="Verdana" w:hAnsi="Verdana" w:cs="Tahoma"/>
          <w:sz w:val="24"/>
          <w:szCs w:val="24"/>
          <w:shd w:val="clear" w:color="auto" w:fill="FFFFFF"/>
        </w:rPr>
        <w:t xml:space="preserve"> and digit 1. </w:t>
      </w:r>
      <w:r w:rsidR="00953228">
        <w:rPr>
          <w:rFonts w:ascii="Verdana" w:hAnsi="Verdana" w:cs="Tahoma"/>
          <w:sz w:val="24"/>
          <w:szCs w:val="24"/>
          <w:shd w:val="clear" w:color="auto" w:fill="FFFFFF"/>
        </w:rPr>
        <w:t>(V,</w:t>
      </w:r>
      <w:r w:rsidR="00C019C1">
        <w:rPr>
          <w:rFonts w:ascii="Verdana" w:hAnsi="Verdana" w:cs="Tahoma"/>
          <w:sz w:val="24"/>
          <w:szCs w:val="24"/>
          <w:shd w:val="clear" w:color="auto" w:fill="FFFFFF"/>
        </w:rPr>
        <w:t xml:space="preserve"> </w:t>
      </w:r>
      <w:r w:rsidR="00953228">
        <w:rPr>
          <w:rFonts w:ascii="Verdana" w:hAnsi="Verdana" w:cs="Tahoma"/>
          <w:sz w:val="24"/>
          <w:szCs w:val="24"/>
          <w:shd w:val="clear" w:color="auto" w:fill="FFFFFF"/>
        </w:rPr>
        <w:t>C,</w:t>
      </w:r>
      <w:r w:rsidR="00C019C1">
        <w:rPr>
          <w:rFonts w:ascii="Verdana" w:hAnsi="Verdana" w:cs="Tahoma"/>
          <w:sz w:val="24"/>
          <w:szCs w:val="24"/>
          <w:shd w:val="clear" w:color="auto" w:fill="FFFFFF"/>
        </w:rPr>
        <w:t xml:space="preserve"> </w:t>
      </w:r>
      <w:r w:rsidR="00953228">
        <w:rPr>
          <w:rFonts w:ascii="Verdana" w:hAnsi="Verdana" w:cs="Tahoma"/>
          <w:sz w:val="24"/>
          <w:szCs w:val="24"/>
          <w:shd w:val="clear" w:color="auto" w:fill="FFFFFF"/>
        </w:rPr>
        <w:t>S</w:t>
      </w:r>
      <w:r w:rsidR="00C30AA5">
        <w:rPr>
          <w:rFonts w:ascii="Verdana" w:hAnsi="Verdana" w:cs="Tahoma"/>
          <w:sz w:val="24"/>
          <w:szCs w:val="24"/>
          <w:shd w:val="clear" w:color="auto" w:fill="FFFFFF"/>
        </w:rPr>
        <w:t>L)</w:t>
      </w:r>
      <w:r w:rsidR="00067C41">
        <w:rPr>
          <w:rFonts w:ascii="Verdana" w:hAnsi="Verdana" w:cs="Tahoma"/>
          <w:sz w:val="24"/>
          <w:szCs w:val="24"/>
          <w:shd w:val="clear" w:color="auto" w:fill="FFFFFF"/>
        </w:rPr>
        <w:t>.</w:t>
      </w:r>
    </w:p>
    <w:p w14:paraId="7DBF5907" w14:textId="62899CF6" w:rsidR="00E9504B" w:rsidRDefault="00E9504B" w:rsidP="00677F9A">
      <w:pPr>
        <w:pStyle w:val="ListParagraph"/>
        <w:numPr>
          <w:ilvl w:val="0"/>
          <w:numId w:val="4"/>
        </w:numPr>
        <w:spacing w:line="360" w:lineRule="auto"/>
        <w:rPr>
          <w:rFonts w:ascii="Verdana" w:hAnsi="Verdana" w:cs="Tahoma"/>
          <w:sz w:val="24"/>
          <w:szCs w:val="24"/>
        </w:rPr>
      </w:pPr>
      <w:r>
        <w:rPr>
          <w:rFonts w:ascii="Verdana" w:hAnsi="Verdana" w:cs="Tahoma"/>
          <w:sz w:val="24"/>
          <w:szCs w:val="24"/>
        </w:rPr>
        <w:t>Using normal weight text and bold for emphasis will improve legibility. Avoid light weight text.</w:t>
      </w:r>
      <w:r w:rsidR="007E6B31" w:rsidRPr="007E6B31">
        <w:rPr>
          <w:rFonts w:ascii="Verdana" w:hAnsi="Verdana"/>
          <w:sz w:val="24"/>
          <w:szCs w:val="24"/>
        </w:rPr>
        <w:t xml:space="preserve"> </w:t>
      </w:r>
      <w:r w:rsidR="007E6B31">
        <w:rPr>
          <w:rFonts w:ascii="Verdana" w:hAnsi="Verdana"/>
          <w:sz w:val="24"/>
          <w:szCs w:val="24"/>
        </w:rPr>
        <w:t xml:space="preserve">(V, </w:t>
      </w:r>
      <w:r w:rsidR="007E6B31" w:rsidRPr="009A0957">
        <w:rPr>
          <w:rFonts w:ascii="Verdana" w:hAnsi="Verdana"/>
          <w:sz w:val="24"/>
          <w:szCs w:val="24"/>
        </w:rPr>
        <w:t>C)</w:t>
      </w:r>
      <w:r w:rsidR="007E6B31">
        <w:rPr>
          <w:rFonts w:ascii="Verdana" w:hAnsi="Verdana"/>
          <w:sz w:val="24"/>
          <w:szCs w:val="24"/>
        </w:rPr>
        <w:t>.</w:t>
      </w:r>
      <w:r>
        <w:rPr>
          <w:rFonts w:ascii="Verdana" w:hAnsi="Verdana" w:cs="Tahoma"/>
          <w:sz w:val="24"/>
          <w:szCs w:val="24"/>
        </w:rPr>
        <w:t xml:space="preserve"> </w:t>
      </w:r>
    </w:p>
    <w:p w14:paraId="3BE7F5EB" w14:textId="58A216EA" w:rsidR="00302DB6" w:rsidRPr="007B712D" w:rsidRDefault="00A03AF1" w:rsidP="007B712D">
      <w:pPr>
        <w:pStyle w:val="ListParagraph"/>
        <w:numPr>
          <w:ilvl w:val="0"/>
          <w:numId w:val="4"/>
        </w:numPr>
        <w:spacing w:line="360" w:lineRule="auto"/>
        <w:rPr>
          <w:rFonts w:ascii="Verdana" w:hAnsi="Verdana" w:cs="Arial"/>
          <w:sz w:val="24"/>
          <w:szCs w:val="24"/>
        </w:rPr>
      </w:pPr>
      <w:r>
        <w:rPr>
          <w:rFonts w:ascii="Verdana" w:hAnsi="Verdana" w:cs="Arial"/>
          <w:sz w:val="24"/>
          <w:szCs w:val="24"/>
        </w:rPr>
        <w:t>Use sentence case and a</w:t>
      </w:r>
      <w:r w:rsidR="00302DB6" w:rsidRPr="009A0957">
        <w:rPr>
          <w:rFonts w:ascii="Verdana" w:hAnsi="Verdana" w:cs="Arial"/>
          <w:sz w:val="24"/>
          <w:szCs w:val="24"/>
        </w:rPr>
        <w:t xml:space="preserve">void block capitals, italicised, underlined text and highly stylised typefaces. </w:t>
      </w:r>
      <w:r w:rsidR="00302DB6">
        <w:rPr>
          <w:rFonts w:ascii="Verdana" w:hAnsi="Verdana"/>
          <w:sz w:val="24"/>
          <w:szCs w:val="24"/>
        </w:rPr>
        <w:t xml:space="preserve">It is difficult to recognise word shapes if the letters are all the same height as in capitalised text or set at an angle as with italicised text. Underlining text cuts through letter descenders making it difficult to recognise the shape of the letters and words. </w:t>
      </w:r>
      <w:r w:rsidR="007E6B31">
        <w:rPr>
          <w:rFonts w:ascii="Verdana" w:hAnsi="Verdana"/>
          <w:sz w:val="24"/>
          <w:szCs w:val="24"/>
        </w:rPr>
        <w:t xml:space="preserve">(V, </w:t>
      </w:r>
      <w:r w:rsidR="007E6B31" w:rsidRPr="009A0957">
        <w:rPr>
          <w:rFonts w:ascii="Verdana" w:hAnsi="Verdana"/>
          <w:sz w:val="24"/>
          <w:szCs w:val="24"/>
        </w:rPr>
        <w:t>C)</w:t>
      </w:r>
      <w:r w:rsidR="007E6B31">
        <w:rPr>
          <w:rFonts w:ascii="Verdana" w:hAnsi="Verdana"/>
          <w:sz w:val="24"/>
          <w:szCs w:val="24"/>
        </w:rPr>
        <w:t>.</w:t>
      </w:r>
    </w:p>
    <w:p w14:paraId="01393BCE" w14:textId="77FEF8A2" w:rsidR="00C30AAD" w:rsidRPr="00EF33F5" w:rsidRDefault="00411B8D" w:rsidP="00A66038">
      <w:pPr>
        <w:pStyle w:val="Heading3"/>
      </w:pPr>
      <w:r>
        <w:t>3.1.2</w:t>
      </w:r>
      <w:r w:rsidR="008324D4">
        <w:t xml:space="preserve"> </w:t>
      </w:r>
      <w:r w:rsidR="00C30AAD" w:rsidRPr="00EF33F5">
        <w:t>Layout</w:t>
      </w:r>
    </w:p>
    <w:p w14:paraId="0BB7F254" w14:textId="2B8ECA99" w:rsidR="006A25A2" w:rsidRDefault="002C4D1B" w:rsidP="00677F9A">
      <w:pPr>
        <w:pStyle w:val="ListParagraph"/>
        <w:numPr>
          <w:ilvl w:val="0"/>
          <w:numId w:val="4"/>
        </w:numPr>
        <w:spacing w:line="360" w:lineRule="auto"/>
        <w:rPr>
          <w:rFonts w:ascii="Verdana" w:hAnsi="Verdana" w:cs="Arial"/>
          <w:sz w:val="24"/>
          <w:szCs w:val="24"/>
        </w:rPr>
      </w:pPr>
      <w:r w:rsidRPr="00EF4874">
        <w:rPr>
          <w:rFonts w:ascii="Verdana" w:hAnsi="Verdana" w:cs="Arial"/>
          <w:sz w:val="24"/>
          <w:szCs w:val="24"/>
        </w:rPr>
        <w:t xml:space="preserve">Provide </w:t>
      </w:r>
      <w:r w:rsidR="00C75EB8" w:rsidRPr="00EF4874">
        <w:rPr>
          <w:rFonts w:ascii="Verdana" w:hAnsi="Verdana" w:cs="Arial"/>
          <w:sz w:val="24"/>
          <w:szCs w:val="24"/>
        </w:rPr>
        <w:t>a logical order</w:t>
      </w:r>
      <w:r w:rsidR="00C75EB8">
        <w:rPr>
          <w:rFonts w:ascii="Verdana" w:hAnsi="Verdana" w:cs="Arial"/>
          <w:sz w:val="24"/>
          <w:szCs w:val="24"/>
        </w:rPr>
        <w:t xml:space="preserve"> by structuring your </w:t>
      </w:r>
      <w:r w:rsidR="003C1138">
        <w:rPr>
          <w:rFonts w:ascii="Verdana" w:hAnsi="Verdana" w:cs="Arial"/>
          <w:sz w:val="24"/>
          <w:szCs w:val="24"/>
        </w:rPr>
        <w:t xml:space="preserve">Word </w:t>
      </w:r>
      <w:r w:rsidR="00C75EB8">
        <w:rPr>
          <w:rFonts w:ascii="Verdana" w:hAnsi="Verdana" w:cs="Arial"/>
          <w:sz w:val="24"/>
          <w:szCs w:val="24"/>
        </w:rPr>
        <w:t>documents</w:t>
      </w:r>
      <w:r w:rsidR="00A814D3">
        <w:rPr>
          <w:rFonts w:ascii="Verdana" w:hAnsi="Verdana" w:cs="Arial"/>
          <w:sz w:val="24"/>
          <w:szCs w:val="24"/>
        </w:rPr>
        <w:t xml:space="preserve"> using </w:t>
      </w:r>
      <w:r w:rsidR="00883368">
        <w:rPr>
          <w:rFonts w:ascii="Verdana" w:hAnsi="Verdana" w:cs="Arial"/>
          <w:sz w:val="24"/>
          <w:szCs w:val="24"/>
        </w:rPr>
        <w:t xml:space="preserve">the inbuilt </w:t>
      </w:r>
      <w:r w:rsidR="006A25A2" w:rsidRPr="005666BF">
        <w:rPr>
          <w:rFonts w:ascii="Verdana" w:hAnsi="Verdana" w:cs="Arial"/>
          <w:sz w:val="24"/>
          <w:szCs w:val="24"/>
        </w:rPr>
        <w:t>headings</w:t>
      </w:r>
      <w:r w:rsidR="00C75EB8">
        <w:rPr>
          <w:rFonts w:ascii="Verdana" w:hAnsi="Verdana" w:cs="Arial"/>
          <w:sz w:val="24"/>
          <w:szCs w:val="24"/>
        </w:rPr>
        <w:t xml:space="preserve"> and </w:t>
      </w:r>
      <w:r w:rsidR="00C75EB8" w:rsidRPr="005666BF">
        <w:rPr>
          <w:rFonts w:ascii="Verdana" w:hAnsi="Verdana" w:cs="Arial"/>
          <w:sz w:val="24"/>
          <w:szCs w:val="24"/>
        </w:rPr>
        <w:t>content list</w:t>
      </w:r>
      <w:r w:rsidR="00C75EB8">
        <w:rPr>
          <w:rFonts w:ascii="Verdana" w:hAnsi="Verdana" w:cs="Arial"/>
          <w:sz w:val="24"/>
          <w:szCs w:val="24"/>
        </w:rPr>
        <w:t>s</w:t>
      </w:r>
      <w:r w:rsidR="006A25A2" w:rsidRPr="005666BF">
        <w:rPr>
          <w:rFonts w:ascii="Verdana" w:hAnsi="Verdana" w:cs="Arial"/>
          <w:sz w:val="24"/>
          <w:szCs w:val="24"/>
        </w:rPr>
        <w:t xml:space="preserve">. </w:t>
      </w:r>
      <w:r>
        <w:rPr>
          <w:rFonts w:ascii="Verdana" w:hAnsi="Verdana" w:cs="Arial"/>
          <w:sz w:val="24"/>
          <w:szCs w:val="24"/>
        </w:rPr>
        <w:t xml:space="preserve">It is essential to </w:t>
      </w:r>
      <w:r w:rsidR="00732490">
        <w:rPr>
          <w:rFonts w:ascii="Verdana" w:hAnsi="Verdana" w:cs="Arial"/>
          <w:sz w:val="24"/>
          <w:szCs w:val="24"/>
        </w:rPr>
        <w:t>construct</w:t>
      </w:r>
      <w:r>
        <w:rPr>
          <w:rFonts w:ascii="Verdana" w:hAnsi="Verdana" w:cs="Arial"/>
          <w:sz w:val="24"/>
          <w:szCs w:val="24"/>
        </w:rPr>
        <w:t xml:space="preserve"> </w:t>
      </w:r>
      <w:r w:rsidR="005A08A5">
        <w:rPr>
          <w:rFonts w:ascii="Verdana" w:hAnsi="Verdana" w:cs="Arial"/>
          <w:sz w:val="24"/>
          <w:szCs w:val="24"/>
        </w:rPr>
        <w:t xml:space="preserve">Microsoft </w:t>
      </w:r>
      <w:r w:rsidR="00C75EB8">
        <w:rPr>
          <w:rFonts w:ascii="Verdana" w:hAnsi="Verdana" w:cs="Arial"/>
          <w:sz w:val="24"/>
          <w:szCs w:val="24"/>
        </w:rPr>
        <w:t xml:space="preserve">Word </w:t>
      </w:r>
      <w:r>
        <w:rPr>
          <w:rFonts w:ascii="Verdana" w:hAnsi="Verdana" w:cs="Arial"/>
          <w:sz w:val="24"/>
          <w:szCs w:val="24"/>
        </w:rPr>
        <w:t xml:space="preserve">documents using the </w:t>
      </w:r>
      <w:r w:rsidR="002B0A7D">
        <w:rPr>
          <w:rFonts w:ascii="Verdana" w:hAnsi="Verdana" w:cs="Arial"/>
          <w:sz w:val="24"/>
          <w:szCs w:val="24"/>
        </w:rPr>
        <w:t xml:space="preserve">predefined </w:t>
      </w:r>
      <w:r w:rsidR="006E2B63">
        <w:rPr>
          <w:rFonts w:ascii="Verdana" w:hAnsi="Verdana" w:cs="Arial"/>
          <w:sz w:val="24"/>
          <w:szCs w:val="24"/>
        </w:rPr>
        <w:t xml:space="preserve">headings; </w:t>
      </w:r>
      <w:r>
        <w:rPr>
          <w:rFonts w:ascii="Verdana" w:hAnsi="Verdana" w:cs="Arial"/>
          <w:sz w:val="24"/>
          <w:szCs w:val="24"/>
        </w:rPr>
        <w:t>Heading 1, Heading 2</w:t>
      </w:r>
      <w:r w:rsidR="00732490">
        <w:rPr>
          <w:rFonts w:ascii="Verdana" w:hAnsi="Verdana" w:cs="Arial"/>
          <w:sz w:val="24"/>
          <w:szCs w:val="24"/>
        </w:rPr>
        <w:t xml:space="preserve"> </w:t>
      </w:r>
      <w:r w:rsidR="00A9466D">
        <w:rPr>
          <w:rFonts w:ascii="Verdana" w:hAnsi="Verdana" w:cs="Arial"/>
          <w:sz w:val="24"/>
          <w:szCs w:val="24"/>
        </w:rPr>
        <w:t xml:space="preserve">and </w:t>
      </w:r>
      <w:r w:rsidR="00732490">
        <w:rPr>
          <w:rFonts w:ascii="Verdana" w:hAnsi="Verdana" w:cs="Arial"/>
          <w:sz w:val="24"/>
          <w:szCs w:val="24"/>
        </w:rPr>
        <w:t>in the correct order</w:t>
      </w:r>
      <w:r w:rsidR="00C30716">
        <w:rPr>
          <w:rFonts w:ascii="Verdana" w:hAnsi="Verdana" w:cs="Arial"/>
          <w:sz w:val="24"/>
          <w:szCs w:val="24"/>
        </w:rPr>
        <w:t xml:space="preserve">. </w:t>
      </w:r>
      <w:r w:rsidR="0069405C">
        <w:rPr>
          <w:rFonts w:ascii="Verdana" w:hAnsi="Verdana" w:cs="Arial"/>
          <w:sz w:val="24"/>
          <w:szCs w:val="24"/>
        </w:rPr>
        <w:t>This will allow for screen reading software</w:t>
      </w:r>
      <w:r w:rsidR="00761C80">
        <w:rPr>
          <w:rFonts w:ascii="Verdana" w:hAnsi="Verdana" w:cs="Arial"/>
          <w:sz w:val="24"/>
          <w:szCs w:val="24"/>
        </w:rPr>
        <w:t xml:space="preserve"> to read the document in a logical order</w:t>
      </w:r>
      <w:r w:rsidR="0069405C">
        <w:rPr>
          <w:rFonts w:ascii="Verdana" w:hAnsi="Verdana" w:cs="Arial"/>
          <w:sz w:val="24"/>
          <w:szCs w:val="24"/>
        </w:rPr>
        <w:t xml:space="preserve"> and identify headings</w:t>
      </w:r>
      <w:r w:rsidR="009A0957">
        <w:rPr>
          <w:rFonts w:ascii="Verdana" w:hAnsi="Verdana" w:cs="Arial"/>
          <w:sz w:val="24"/>
          <w:szCs w:val="24"/>
        </w:rPr>
        <w:t xml:space="preserve">. </w:t>
      </w:r>
      <w:r w:rsidR="00C40F4E" w:rsidRPr="00C40F4E">
        <w:rPr>
          <w:rFonts w:ascii="Verdana" w:hAnsi="Verdana" w:cs="Arial"/>
          <w:sz w:val="24"/>
          <w:szCs w:val="24"/>
        </w:rPr>
        <w:t>Word documents structured with appropriate headings can be sav</w:t>
      </w:r>
      <w:r w:rsidR="00C40F4E">
        <w:rPr>
          <w:rFonts w:ascii="Verdana" w:hAnsi="Verdana" w:cs="Arial"/>
          <w:sz w:val="24"/>
          <w:szCs w:val="24"/>
        </w:rPr>
        <w:t>ed as a ‘tagged PDF’</w:t>
      </w:r>
      <w:r w:rsidR="00C40F4E" w:rsidRPr="00C40F4E">
        <w:rPr>
          <w:rFonts w:ascii="Verdana" w:hAnsi="Verdana" w:cs="Arial"/>
          <w:sz w:val="24"/>
          <w:szCs w:val="24"/>
        </w:rPr>
        <w:t xml:space="preserve"> to convert </w:t>
      </w:r>
      <w:r w:rsidR="00C40F4E">
        <w:rPr>
          <w:rFonts w:ascii="Verdana" w:hAnsi="Verdana" w:cs="Arial"/>
          <w:sz w:val="24"/>
          <w:szCs w:val="24"/>
        </w:rPr>
        <w:t>in</w:t>
      </w:r>
      <w:r w:rsidR="00C40F4E" w:rsidRPr="00C40F4E">
        <w:rPr>
          <w:rFonts w:ascii="Verdana" w:hAnsi="Verdana" w:cs="Arial"/>
          <w:sz w:val="24"/>
          <w:szCs w:val="24"/>
        </w:rPr>
        <w:t xml:space="preserve">to </w:t>
      </w:r>
      <w:r w:rsidR="00C40F4E">
        <w:rPr>
          <w:rFonts w:ascii="Verdana" w:hAnsi="Verdana" w:cs="Arial"/>
          <w:sz w:val="24"/>
          <w:szCs w:val="24"/>
        </w:rPr>
        <w:t xml:space="preserve">readable </w:t>
      </w:r>
      <w:r w:rsidR="00C40F4E" w:rsidRPr="00C40F4E">
        <w:rPr>
          <w:rFonts w:ascii="Verdana" w:hAnsi="Verdana" w:cs="Arial"/>
          <w:sz w:val="24"/>
          <w:szCs w:val="24"/>
        </w:rPr>
        <w:t xml:space="preserve">Adobe Acrobat format. </w:t>
      </w:r>
      <w:r w:rsidR="00953228">
        <w:rPr>
          <w:rFonts w:ascii="Verdana" w:hAnsi="Verdana" w:cs="Arial"/>
          <w:sz w:val="24"/>
          <w:szCs w:val="24"/>
        </w:rPr>
        <w:t>(V,</w:t>
      </w:r>
      <w:r w:rsidR="00C019C1">
        <w:rPr>
          <w:rFonts w:ascii="Verdana" w:hAnsi="Verdana" w:cs="Arial"/>
          <w:sz w:val="24"/>
          <w:szCs w:val="24"/>
        </w:rPr>
        <w:t xml:space="preserve"> </w:t>
      </w:r>
      <w:r w:rsidR="00953228">
        <w:rPr>
          <w:rFonts w:ascii="Verdana" w:hAnsi="Verdana" w:cs="Arial"/>
          <w:sz w:val="24"/>
          <w:szCs w:val="24"/>
        </w:rPr>
        <w:t>A,</w:t>
      </w:r>
      <w:r w:rsidR="00C019C1">
        <w:rPr>
          <w:rFonts w:ascii="Verdana" w:hAnsi="Verdana" w:cs="Arial"/>
          <w:sz w:val="24"/>
          <w:szCs w:val="24"/>
        </w:rPr>
        <w:t xml:space="preserve"> </w:t>
      </w:r>
      <w:r w:rsidR="00953228">
        <w:rPr>
          <w:rFonts w:ascii="Verdana" w:hAnsi="Verdana" w:cs="Arial"/>
          <w:sz w:val="24"/>
          <w:szCs w:val="24"/>
        </w:rPr>
        <w:t>C,</w:t>
      </w:r>
      <w:r w:rsidR="00C019C1">
        <w:rPr>
          <w:rFonts w:ascii="Verdana" w:hAnsi="Verdana" w:cs="Arial"/>
          <w:sz w:val="24"/>
          <w:szCs w:val="24"/>
        </w:rPr>
        <w:t xml:space="preserve"> </w:t>
      </w:r>
      <w:r w:rsidR="00C55A94">
        <w:rPr>
          <w:rFonts w:ascii="Verdana" w:hAnsi="Verdana" w:cs="Arial"/>
          <w:sz w:val="24"/>
          <w:szCs w:val="24"/>
        </w:rPr>
        <w:t>M)</w:t>
      </w:r>
      <w:r w:rsidR="00300E64">
        <w:rPr>
          <w:rFonts w:ascii="Verdana" w:hAnsi="Verdana" w:cs="Arial"/>
          <w:sz w:val="24"/>
          <w:szCs w:val="24"/>
        </w:rPr>
        <w:t>.</w:t>
      </w:r>
      <w:r w:rsidR="007B712D">
        <w:rPr>
          <w:rFonts w:ascii="Verdana" w:hAnsi="Verdana" w:cs="Arial"/>
          <w:sz w:val="24"/>
          <w:szCs w:val="24"/>
        </w:rPr>
        <w:t xml:space="preserve"> </w:t>
      </w:r>
    </w:p>
    <w:p w14:paraId="2AD8459A" w14:textId="46A212F3" w:rsidR="00C30AAD" w:rsidRPr="005666BF" w:rsidRDefault="007A3A7F" w:rsidP="00677F9A">
      <w:pPr>
        <w:pStyle w:val="ListParagraph"/>
        <w:numPr>
          <w:ilvl w:val="0"/>
          <w:numId w:val="4"/>
        </w:numPr>
        <w:spacing w:line="360" w:lineRule="auto"/>
        <w:ind w:left="714" w:hanging="357"/>
        <w:rPr>
          <w:rFonts w:ascii="Verdana" w:hAnsi="Verdana" w:cs="Arial"/>
          <w:sz w:val="24"/>
          <w:szCs w:val="24"/>
        </w:rPr>
      </w:pPr>
      <w:r>
        <w:rPr>
          <w:rFonts w:ascii="Verdana" w:hAnsi="Verdana" w:cs="Arial"/>
          <w:sz w:val="24"/>
          <w:szCs w:val="24"/>
        </w:rPr>
        <w:t>Use</w:t>
      </w:r>
      <w:r w:rsidR="00C30AAD" w:rsidRPr="005666BF">
        <w:rPr>
          <w:rFonts w:ascii="Verdana" w:hAnsi="Verdana" w:cs="Arial"/>
          <w:sz w:val="24"/>
          <w:szCs w:val="24"/>
        </w:rPr>
        <w:t xml:space="preserve"> 1.5 </w:t>
      </w:r>
      <w:r>
        <w:rPr>
          <w:rFonts w:ascii="Verdana" w:hAnsi="Verdana" w:cs="Arial"/>
          <w:sz w:val="24"/>
          <w:szCs w:val="24"/>
        </w:rPr>
        <w:t xml:space="preserve">or 2.0 double </w:t>
      </w:r>
      <w:r w:rsidR="00C30AAD" w:rsidRPr="005666BF">
        <w:rPr>
          <w:rFonts w:ascii="Verdana" w:hAnsi="Verdana" w:cs="Arial"/>
          <w:sz w:val="24"/>
          <w:szCs w:val="24"/>
        </w:rPr>
        <w:t>spacing</w:t>
      </w:r>
      <w:r>
        <w:rPr>
          <w:rFonts w:ascii="Verdana" w:hAnsi="Verdana" w:cs="Arial"/>
          <w:sz w:val="24"/>
          <w:szCs w:val="24"/>
        </w:rPr>
        <w:t xml:space="preserve"> between lines</w:t>
      </w:r>
      <w:r w:rsidR="009A0957">
        <w:rPr>
          <w:rFonts w:ascii="Verdana" w:hAnsi="Verdana" w:cs="Arial"/>
          <w:sz w:val="24"/>
          <w:szCs w:val="24"/>
        </w:rPr>
        <w:t xml:space="preserve">. </w:t>
      </w:r>
      <w:r w:rsidR="00953228">
        <w:rPr>
          <w:rFonts w:ascii="Verdana" w:hAnsi="Verdana" w:cs="Arial"/>
          <w:sz w:val="24"/>
          <w:szCs w:val="24"/>
        </w:rPr>
        <w:t>(V,</w:t>
      </w:r>
      <w:r w:rsidR="00C019C1">
        <w:rPr>
          <w:rFonts w:ascii="Verdana" w:hAnsi="Verdana" w:cs="Arial"/>
          <w:sz w:val="24"/>
          <w:szCs w:val="24"/>
        </w:rPr>
        <w:t xml:space="preserve"> </w:t>
      </w:r>
      <w:r w:rsidR="0087166A">
        <w:rPr>
          <w:rFonts w:ascii="Verdana" w:hAnsi="Verdana" w:cs="Arial"/>
          <w:sz w:val="24"/>
          <w:szCs w:val="24"/>
        </w:rPr>
        <w:t>C,</w:t>
      </w:r>
      <w:r w:rsidR="00C019C1">
        <w:rPr>
          <w:rFonts w:ascii="Verdana" w:hAnsi="Verdana" w:cs="Arial"/>
          <w:sz w:val="24"/>
          <w:szCs w:val="24"/>
        </w:rPr>
        <w:t xml:space="preserve"> </w:t>
      </w:r>
      <w:r w:rsidR="00953228">
        <w:rPr>
          <w:rFonts w:ascii="Verdana" w:hAnsi="Verdana" w:cs="Arial"/>
          <w:sz w:val="24"/>
          <w:szCs w:val="24"/>
        </w:rPr>
        <w:t>SL</w:t>
      </w:r>
      <w:r w:rsidR="00C55A94">
        <w:rPr>
          <w:rFonts w:ascii="Verdana" w:hAnsi="Verdana" w:cs="Arial"/>
          <w:sz w:val="24"/>
          <w:szCs w:val="24"/>
        </w:rPr>
        <w:t>)</w:t>
      </w:r>
      <w:r w:rsidR="00300E64">
        <w:rPr>
          <w:rFonts w:ascii="Verdana" w:hAnsi="Verdana" w:cs="Arial"/>
          <w:sz w:val="24"/>
          <w:szCs w:val="24"/>
        </w:rPr>
        <w:t>.</w:t>
      </w:r>
      <w:r w:rsidR="0087166A">
        <w:rPr>
          <w:rFonts w:ascii="Verdana" w:hAnsi="Verdana" w:cs="Arial"/>
          <w:sz w:val="24"/>
          <w:szCs w:val="24"/>
        </w:rPr>
        <w:t xml:space="preserve"> </w:t>
      </w:r>
    </w:p>
    <w:p w14:paraId="45F2F60E" w14:textId="61C3783C" w:rsidR="00C30AAD" w:rsidRPr="00C019C1" w:rsidRDefault="00C30AAD" w:rsidP="00C019C1">
      <w:pPr>
        <w:pStyle w:val="ListParagraph"/>
        <w:numPr>
          <w:ilvl w:val="0"/>
          <w:numId w:val="4"/>
        </w:numPr>
        <w:spacing w:line="360" w:lineRule="auto"/>
        <w:rPr>
          <w:rFonts w:ascii="Verdana" w:hAnsi="Verdana" w:cs="Arial"/>
          <w:sz w:val="24"/>
          <w:szCs w:val="24"/>
        </w:rPr>
      </w:pPr>
      <w:r w:rsidRPr="005666BF">
        <w:rPr>
          <w:rFonts w:ascii="Verdana" w:hAnsi="Verdana" w:cs="Arial"/>
          <w:sz w:val="24"/>
          <w:szCs w:val="24"/>
        </w:rPr>
        <w:t>Left align text as the irregular right hand margin makes orientation in the text easier</w:t>
      </w:r>
      <w:r w:rsidR="009260B9">
        <w:rPr>
          <w:rFonts w:ascii="Verdana" w:hAnsi="Verdana" w:cs="Arial"/>
          <w:sz w:val="24"/>
          <w:szCs w:val="24"/>
        </w:rPr>
        <w:t xml:space="preserve">. </w:t>
      </w:r>
      <w:r w:rsidR="00773D9E">
        <w:rPr>
          <w:rFonts w:ascii="Verdana" w:hAnsi="Verdana" w:cs="Arial"/>
          <w:sz w:val="24"/>
          <w:szCs w:val="24"/>
        </w:rPr>
        <w:t xml:space="preserve">Justified text is difficult to read due </w:t>
      </w:r>
      <w:r w:rsidR="00FF1A02">
        <w:rPr>
          <w:rFonts w:ascii="Verdana" w:hAnsi="Verdana" w:cs="Arial"/>
          <w:sz w:val="24"/>
          <w:szCs w:val="24"/>
        </w:rPr>
        <w:t xml:space="preserve">to the </w:t>
      </w:r>
      <w:r w:rsidR="00773D9E">
        <w:rPr>
          <w:rFonts w:ascii="Verdana" w:hAnsi="Verdana" w:cs="Arial"/>
          <w:sz w:val="24"/>
          <w:szCs w:val="24"/>
        </w:rPr>
        <w:t xml:space="preserve">uneven </w:t>
      </w:r>
      <w:r w:rsidR="00FF1A02">
        <w:rPr>
          <w:rFonts w:ascii="Verdana" w:hAnsi="Verdana" w:cs="Arial"/>
          <w:sz w:val="24"/>
          <w:szCs w:val="24"/>
        </w:rPr>
        <w:t xml:space="preserve">starts to sentences and </w:t>
      </w:r>
      <w:r w:rsidR="00773D9E">
        <w:rPr>
          <w:rFonts w:ascii="Verdana" w:hAnsi="Verdana" w:cs="Arial"/>
          <w:sz w:val="24"/>
          <w:szCs w:val="24"/>
        </w:rPr>
        <w:t>spaces between words</w:t>
      </w:r>
      <w:r w:rsidRPr="005666BF">
        <w:rPr>
          <w:rFonts w:ascii="Verdana" w:hAnsi="Verdana" w:cs="Arial"/>
          <w:sz w:val="24"/>
          <w:szCs w:val="24"/>
        </w:rPr>
        <w:t xml:space="preserve">. </w:t>
      </w:r>
      <w:r w:rsidR="00FF1A02">
        <w:rPr>
          <w:rFonts w:ascii="Verdana" w:hAnsi="Verdana" w:cs="Arial"/>
          <w:sz w:val="24"/>
          <w:szCs w:val="24"/>
        </w:rPr>
        <w:t>Also avoid centre and right alignment.</w:t>
      </w:r>
      <w:r w:rsidR="00831F38" w:rsidRPr="00831F38">
        <w:rPr>
          <w:rFonts w:ascii="Verdana" w:hAnsi="Verdana" w:cs="Arial"/>
          <w:sz w:val="24"/>
          <w:szCs w:val="24"/>
        </w:rPr>
        <w:t xml:space="preserve"> </w:t>
      </w:r>
      <w:r w:rsidR="00831F38" w:rsidRPr="00C019C1">
        <w:rPr>
          <w:rFonts w:ascii="Verdana" w:hAnsi="Verdana" w:cs="Arial"/>
          <w:sz w:val="24"/>
          <w:szCs w:val="24"/>
        </w:rPr>
        <w:t>(V,C)</w:t>
      </w:r>
      <w:r w:rsidR="00831F38">
        <w:rPr>
          <w:rFonts w:ascii="Verdana" w:hAnsi="Verdana" w:cs="Arial"/>
          <w:sz w:val="24"/>
          <w:szCs w:val="24"/>
        </w:rPr>
        <w:t>.</w:t>
      </w:r>
    </w:p>
    <w:p w14:paraId="14D655C3" w14:textId="568DA716" w:rsidR="009F50BC" w:rsidRPr="00CD576A" w:rsidRDefault="009F50BC" w:rsidP="00CD576A">
      <w:pPr>
        <w:pStyle w:val="ListParagraph"/>
        <w:numPr>
          <w:ilvl w:val="0"/>
          <w:numId w:val="4"/>
        </w:numPr>
        <w:spacing w:line="360" w:lineRule="auto"/>
        <w:rPr>
          <w:rFonts w:ascii="Verdana" w:hAnsi="Verdana" w:cs="Arial"/>
          <w:sz w:val="24"/>
          <w:szCs w:val="24"/>
        </w:rPr>
      </w:pPr>
      <w:r w:rsidRPr="005666BF">
        <w:rPr>
          <w:rFonts w:ascii="Verdana" w:hAnsi="Verdana" w:cs="Arial"/>
          <w:sz w:val="24"/>
          <w:szCs w:val="24"/>
        </w:rPr>
        <w:t>Add semi-colons, commas, or full stops after bullet points to separate each point.</w:t>
      </w:r>
      <w:r w:rsidR="00CD576A" w:rsidRPr="00CD576A">
        <w:rPr>
          <w:rFonts w:ascii="Verdana" w:hAnsi="Verdana" w:cs="Arial"/>
          <w:sz w:val="24"/>
          <w:szCs w:val="24"/>
        </w:rPr>
        <w:t xml:space="preserve"> </w:t>
      </w:r>
      <w:r w:rsidR="00953228">
        <w:rPr>
          <w:rFonts w:ascii="Verdana" w:hAnsi="Verdana" w:cs="Arial"/>
          <w:sz w:val="24"/>
          <w:szCs w:val="24"/>
        </w:rPr>
        <w:t>(V,</w:t>
      </w:r>
      <w:r w:rsidR="00C019C1">
        <w:rPr>
          <w:rFonts w:ascii="Verdana" w:hAnsi="Verdana" w:cs="Arial"/>
          <w:sz w:val="24"/>
          <w:szCs w:val="24"/>
        </w:rPr>
        <w:t xml:space="preserve"> </w:t>
      </w:r>
      <w:r w:rsidR="00CD576A">
        <w:rPr>
          <w:rFonts w:ascii="Verdana" w:hAnsi="Verdana" w:cs="Arial"/>
          <w:sz w:val="24"/>
          <w:szCs w:val="24"/>
        </w:rPr>
        <w:t>C)</w:t>
      </w:r>
      <w:r w:rsidR="00300E64">
        <w:rPr>
          <w:rFonts w:ascii="Verdana" w:hAnsi="Verdana" w:cs="Arial"/>
          <w:sz w:val="24"/>
          <w:szCs w:val="24"/>
        </w:rPr>
        <w:t>.</w:t>
      </w:r>
    </w:p>
    <w:p w14:paraId="7DA4CD63" w14:textId="134FE0DE" w:rsidR="007A3A7F" w:rsidRDefault="007A3A7F" w:rsidP="00677F9A">
      <w:pPr>
        <w:pStyle w:val="ListParagraph"/>
        <w:numPr>
          <w:ilvl w:val="0"/>
          <w:numId w:val="4"/>
        </w:numPr>
        <w:spacing w:line="360" w:lineRule="auto"/>
        <w:rPr>
          <w:rFonts w:ascii="Verdana" w:hAnsi="Verdana" w:cs="Arial"/>
          <w:sz w:val="24"/>
          <w:szCs w:val="24"/>
        </w:rPr>
      </w:pPr>
      <w:r>
        <w:rPr>
          <w:rFonts w:ascii="Verdana" w:hAnsi="Verdana" w:cs="Arial"/>
          <w:sz w:val="24"/>
          <w:szCs w:val="24"/>
        </w:rPr>
        <w:lastRenderedPageBreak/>
        <w:t xml:space="preserve">It is </w:t>
      </w:r>
      <w:r w:rsidR="00D07C6D">
        <w:rPr>
          <w:rFonts w:ascii="Verdana" w:hAnsi="Verdana" w:cs="Arial"/>
          <w:sz w:val="24"/>
          <w:szCs w:val="24"/>
        </w:rPr>
        <w:t>preferable</w:t>
      </w:r>
      <w:r>
        <w:rPr>
          <w:rFonts w:ascii="Verdana" w:hAnsi="Verdana" w:cs="Arial"/>
          <w:sz w:val="24"/>
          <w:szCs w:val="24"/>
        </w:rPr>
        <w:t xml:space="preserve"> to use </w:t>
      </w:r>
      <w:r w:rsidR="00D07C6D">
        <w:rPr>
          <w:rFonts w:ascii="Verdana" w:hAnsi="Verdana" w:cs="Arial"/>
          <w:sz w:val="24"/>
          <w:szCs w:val="24"/>
        </w:rPr>
        <w:t xml:space="preserve">ordered or </w:t>
      </w:r>
      <w:r>
        <w:rPr>
          <w:rFonts w:ascii="Verdana" w:hAnsi="Verdana" w:cs="Arial"/>
          <w:sz w:val="24"/>
          <w:szCs w:val="24"/>
        </w:rPr>
        <w:t>numbered lists</w:t>
      </w:r>
      <w:r w:rsidR="00D07C6D">
        <w:rPr>
          <w:rFonts w:ascii="Verdana" w:hAnsi="Verdana" w:cs="Arial"/>
          <w:sz w:val="24"/>
          <w:szCs w:val="24"/>
        </w:rPr>
        <w:t>.</w:t>
      </w:r>
      <w:r w:rsidR="008B06BA">
        <w:rPr>
          <w:rFonts w:ascii="Verdana" w:hAnsi="Verdana" w:cs="Arial"/>
          <w:sz w:val="24"/>
          <w:szCs w:val="24"/>
        </w:rPr>
        <w:t xml:space="preserve"> (C</w:t>
      </w:r>
      <w:r w:rsidR="00953228">
        <w:rPr>
          <w:rFonts w:ascii="Verdana" w:hAnsi="Verdana" w:cs="Arial"/>
          <w:sz w:val="24"/>
          <w:szCs w:val="24"/>
        </w:rPr>
        <w:t>,</w:t>
      </w:r>
      <w:r w:rsidR="00C019C1">
        <w:rPr>
          <w:rFonts w:ascii="Verdana" w:hAnsi="Verdana" w:cs="Arial"/>
          <w:sz w:val="24"/>
          <w:szCs w:val="24"/>
        </w:rPr>
        <w:t xml:space="preserve"> </w:t>
      </w:r>
      <w:r w:rsidR="00953228">
        <w:rPr>
          <w:rFonts w:ascii="Verdana" w:hAnsi="Verdana" w:cs="Arial"/>
          <w:sz w:val="24"/>
          <w:szCs w:val="24"/>
        </w:rPr>
        <w:t>SL</w:t>
      </w:r>
      <w:r w:rsidR="00CD576A">
        <w:rPr>
          <w:rFonts w:ascii="Verdana" w:hAnsi="Verdana" w:cs="Arial"/>
          <w:sz w:val="24"/>
          <w:szCs w:val="24"/>
        </w:rPr>
        <w:t>)</w:t>
      </w:r>
      <w:r w:rsidR="00300E64">
        <w:rPr>
          <w:rFonts w:ascii="Verdana" w:hAnsi="Verdana" w:cs="Arial"/>
          <w:sz w:val="24"/>
          <w:szCs w:val="24"/>
        </w:rPr>
        <w:t>.</w:t>
      </w:r>
    </w:p>
    <w:p w14:paraId="1456C042" w14:textId="7FCCC0FD" w:rsidR="00B2062C" w:rsidRDefault="006E2B63" w:rsidP="00677F9A">
      <w:pPr>
        <w:pStyle w:val="ListParagraph"/>
        <w:numPr>
          <w:ilvl w:val="0"/>
          <w:numId w:val="4"/>
        </w:numPr>
        <w:spacing w:line="360" w:lineRule="auto"/>
        <w:rPr>
          <w:rFonts w:ascii="Verdana" w:hAnsi="Verdana" w:cs="Arial"/>
          <w:sz w:val="24"/>
          <w:szCs w:val="24"/>
        </w:rPr>
      </w:pPr>
      <w:r w:rsidRPr="005666BF">
        <w:rPr>
          <w:rFonts w:ascii="Verdana" w:hAnsi="Verdana" w:cs="Arial"/>
          <w:sz w:val="24"/>
          <w:szCs w:val="24"/>
        </w:rPr>
        <w:t xml:space="preserve">Highlight key </w:t>
      </w:r>
      <w:r w:rsidR="00831F38">
        <w:rPr>
          <w:rFonts w:ascii="Verdana" w:hAnsi="Verdana" w:cs="Arial"/>
          <w:sz w:val="24"/>
          <w:szCs w:val="24"/>
        </w:rPr>
        <w:t xml:space="preserve">information, </w:t>
      </w:r>
      <w:r w:rsidRPr="005666BF">
        <w:rPr>
          <w:rFonts w:ascii="Verdana" w:hAnsi="Verdana" w:cs="Arial"/>
          <w:sz w:val="24"/>
          <w:szCs w:val="24"/>
        </w:rPr>
        <w:t>words or phrases. To indicate emphasis use bold.</w:t>
      </w:r>
      <w:r w:rsidR="008B06BA">
        <w:rPr>
          <w:rFonts w:ascii="Verdana" w:hAnsi="Verdana" w:cs="Arial"/>
          <w:sz w:val="24"/>
          <w:szCs w:val="24"/>
        </w:rPr>
        <w:t xml:space="preserve"> (C</w:t>
      </w:r>
      <w:r w:rsidR="00CD576A">
        <w:rPr>
          <w:rFonts w:ascii="Verdana" w:hAnsi="Verdana" w:cs="Arial"/>
          <w:sz w:val="24"/>
          <w:szCs w:val="24"/>
        </w:rPr>
        <w:t>)</w:t>
      </w:r>
      <w:r w:rsidR="00300E64">
        <w:rPr>
          <w:rFonts w:ascii="Verdana" w:hAnsi="Verdana" w:cs="Arial"/>
          <w:sz w:val="24"/>
          <w:szCs w:val="24"/>
        </w:rPr>
        <w:t>.</w:t>
      </w:r>
    </w:p>
    <w:p w14:paraId="36684DF8" w14:textId="58B65CC0" w:rsidR="006E2B63" w:rsidRDefault="003F7E17" w:rsidP="00677F9A">
      <w:pPr>
        <w:pStyle w:val="ListParagraph"/>
        <w:numPr>
          <w:ilvl w:val="0"/>
          <w:numId w:val="4"/>
        </w:numPr>
        <w:spacing w:line="360" w:lineRule="auto"/>
        <w:rPr>
          <w:rFonts w:ascii="Verdana" w:hAnsi="Verdana" w:cs="Arial"/>
          <w:sz w:val="24"/>
          <w:szCs w:val="24"/>
        </w:rPr>
      </w:pPr>
      <w:r>
        <w:rPr>
          <w:rFonts w:ascii="Verdana" w:hAnsi="Verdana" w:cs="Arial"/>
          <w:sz w:val="24"/>
          <w:szCs w:val="24"/>
        </w:rPr>
        <w:t>Information in t</w:t>
      </w:r>
      <w:r w:rsidR="00B2062C">
        <w:rPr>
          <w:rFonts w:ascii="Verdana" w:hAnsi="Verdana" w:cs="Arial"/>
          <w:sz w:val="24"/>
          <w:szCs w:val="24"/>
        </w:rPr>
        <w:t xml:space="preserve">ables </w:t>
      </w:r>
      <w:r>
        <w:rPr>
          <w:rFonts w:ascii="Verdana" w:hAnsi="Verdana" w:cs="Arial"/>
          <w:sz w:val="24"/>
          <w:szCs w:val="24"/>
        </w:rPr>
        <w:t>will need</w:t>
      </w:r>
      <w:r w:rsidR="00B2062C">
        <w:rPr>
          <w:rFonts w:ascii="Verdana" w:hAnsi="Verdana" w:cs="Arial"/>
          <w:sz w:val="24"/>
          <w:szCs w:val="24"/>
        </w:rPr>
        <w:t xml:space="preserve"> headings </w:t>
      </w:r>
      <w:r>
        <w:rPr>
          <w:rFonts w:ascii="Verdana" w:hAnsi="Verdana" w:cs="Arial"/>
          <w:sz w:val="24"/>
          <w:szCs w:val="24"/>
        </w:rPr>
        <w:t xml:space="preserve">applied </w:t>
      </w:r>
      <w:r w:rsidR="00B2062C">
        <w:rPr>
          <w:rFonts w:ascii="Verdana" w:hAnsi="Verdana" w:cs="Arial"/>
          <w:sz w:val="24"/>
          <w:szCs w:val="24"/>
        </w:rPr>
        <w:t xml:space="preserve">to donate </w:t>
      </w:r>
      <w:r>
        <w:rPr>
          <w:rFonts w:ascii="Verdana" w:hAnsi="Verdana" w:cs="Arial"/>
          <w:sz w:val="24"/>
          <w:szCs w:val="24"/>
        </w:rPr>
        <w:t xml:space="preserve">the </w:t>
      </w:r>
      <w:r w:rsidR="00B2062C">
        <w:rPr>
          <w:rFonts w:ascii="Verdana" w:hAnsi="Verdana" w:cs="Arial"/>
          <w:sz w:val="24"/>
          <w:szCs w:val="24"/>
        </w:rPr>
        <w:t>column and row headings</w:t>
      </w:r>
      <w:r w:rsidR="00BF3ED3">
        <w:rPr>
          <w:rFonts w:ascii="Verdana" w:hAnsi="Verdana" w:cs="Arial"/>
          <w:sz w:val="24"/>
          <w:szCs w:val="24"/>
        </w:rPr>
        <w:t>. Ensure that text and numbers have sufficient white space to not touch any border lines.</w:t>
      </w:r>
      <w:r w:rsidR="00CD576A">
        <w:rPr>
          <w:rFonts w:ascii="Verdana" w:hAnsi="Verdana" w:cs="Arial"/>
          <w:sz w:val="24"/>
          <w:szCs w:val="24"/>
        </w:rPr>
        <w:t xml:space="preserve"> </w:t>
      </w:r>
      <w:r w:rsidR="00883368">
        <w:rPr>
          <w:rFonts w:ascii="Verdana" w:hAnsi="Verdana" w:cs="Arial"/>
          <w:sz w:val="24"/>
          <w:szCs w:val="24"/>
        </w:rPr>
        <w:t xml:space="preserve">Complex tables can also be labelled and marked-up with a logical reading order in Adobe Acrobat DC. </w:t>
      </w:r>
      <w:r w:rsidR="00217129">
        <w:rPr>
          <w:rFonts w:ascii="Verdana" w:hAnsi="Verdana" w:cs="Arial"/>
          <w:sz w:val="24"/>
          <w:szCs w:val="24"/>
        </w:rPr>
        <w:t>(V, C)</w:t>
      </w:r>
    </w:p>
    <w:p w14:paraId="4983A7AC" w14:textId="7210036C" w:rsidR="00C40F4E" w:rsidRPr="00217129" w:rsidRDefault="00C40F4E" w:rsidP="00E00C05">
      <w:pPr>
        <w:spacing w:line="360" w:lineRule="auto"/>
        <w:rPr>
          <w:rFonts w:ascii="Verdana" w:hAnsi="Verdana" w:cs="Arial"/>
          <w:b/>
          <w:sz w:val="24"/>
          <w:szCs w:val="24"/>
        </w:rPr>
      </w:pPr>
      <w:r w:rsidRPr="00217129">
        <w:rPr>
          <w:rFonts w:ascii="Verdana" w:hAnsi="Verdana" w:cs="Arial"/>
          <w:b/>
          <w:sz w:val="24"/>
          <w:szCs w:val="24"/>
        </w:rPr>
        <w:t xml:space="preserve">Check </w:t>
      </w:r>
      <w:r w:rsidR="00F140A4">
        <w:rPr>
          <w:rFonts w:ascii="Verdana" w:hAnsi="Verdana" w:cs="Arial"/>
          <w:b/>
          <w:sz w:val="24"/>
          <w:szCs w:val="24"/>
        </w:rPr>
        <w:t>a</w:t>
      </w:r>
      <w:r w:rsidRPr="00217129">
        <w:rPr>
          <w:rFonts w:ascii="Verdana" w:hAnsi="Verdana" w:cs="Arial"/>
          <w:b/>
          <w:sz w:val="24"/>
          <w:szCs w:val="24"/>
        </w:rPr>
        <w:t>ccessibility</w:t>
      </w:r>
      <w:r w:rsidR="00F140A4" w:rsidRPr="00F140A4">
        <w:rPr>
          <w:rFonts w:ascii="Verdana" w:hAnsi="Verdana" w:cs="Arial"/>
          <w:b/>
          <w:sz w:val="24"/>
          <w:szCs w:val="24"/>
        </w:rPr>
        <w:t xml:space="preserve"> </w:t>
      </w:r>
      <w:r w:rsidR="00F140A4">
        <w:rPr>
          <w:rFonts w:ascii="Verdana" w:hAnsi="Verdana" w:cs="Arial"/>
          <w:b/>
          <w:sz w:val="24"/>
          <w:szCs w:val="24"/>
        </w:rPr>
        <w:t xml:space="preserve">of Word </w:t>
      </w:r>
      <w:r w:rsidR="009D782E">
        <w:rPr>
          <w:rFonts w:ascii="Verdana" w:hAnsi="Verdana" w:cs="Arial"/>
          <w:b/>
          <w:sz w:val="24"/>
          <w:szCs w:val="24"/>
        </w:rPr>
        <w:t xml:space="preserve">and PDF </w:t>
      </w:r>
      <w:r w:rsidR="00F140A4">
        <w:rPr>
          <w:rFonts w:ascii="Verdana" w:hAnsi="Verdana" w:cs="Arial"/>
          <w:b/>
          <w:sz w:val="24"/>
          <w:szCs w:val="24"/>
        </w:rPr>
        <w:t>documents</w:t>
      </w:r>
    </w:p>
    <w:p w14:paraId="0978995B" w14:textId="022E9D07" w:rsidR="00E00C05" w:rsidRDefault="00E00C05" w:rsidP="00E00C05">
      <w:pPr>
        <w:spacing w:line="360" w:lineRule="auto"/>
        <w:rPr>
          <w:rFonts w:ascii="Verdana" w:hAnsi="Verdana" w:cs="Arial"/>
          <w:sz w:val="24"/>
          <w:szCs w:val="24"/>
        </w:rPr>
      </w:pPr>
      <w:r>
        <w:rPr>
          <w:rFonts w:ascii="Verdana" w:hAnsi="Verdana" w:cs="Arial"/>
          <w:sz w:val="24"/>
          <w:szCs w:val="24"/>
        </w:rPr>
        <w:t xml:space="preserve">Microsoft Word </w:t>
      </w:r>
      <w:r w:rsidR="00F140A4">
        <w:rPr>
          <w:rFonts w:ascii="Verdana" w:hAnsi="Verdana" w:cs="Arial"/>
          <w:sz w:val="24"/>
          <w:szCs w:val="24"/>
        </w:rPr>
        <w:t xml:space="preserve">documents </w:t>
      </w:r>
      <w:r>
        <w:rPr>
          <w:rFonts w:ascii="Verdana" w:hAnsi="Verdana" w:cs="Arial"/>
          <w:sz w:val="24"/>
          <w:szCs w:val="24"/>
        </w:rPr>
        <w:t xml:space="preserve">can be inspected for accessibility issues using the inbuilt </w:t>
      </w:r>
      <w:r w:rsidR="009D782E" w:rsidRPr="00171E6E">
        <w:rPr>
          <w:rFonts w:ascii="Verdana" w:hAnsi="Verdana" w:cs="Arial"/>
          <w:b/>
          <w:sz w:val="24"/>
          <w:szCs w:val="24"/>
        </w:rPr>
        <w:t>Check</w:t>
      </w:r>
      <w:r w:rsidR="009D782E">
        <w:rPr>
          <w:rFonts w:ascii="Verdana" w:hAnsi="Verdana" w:cs="Arial"/>
          <w:sz w:val="24"/>
          <w:szCs w:val="24"/>
        </w:rPr>
        <w:t xml:space="preserve"> </w:t>
      </w:r>
      <w:r w:rsidRPr="00E00C05">
        <w:rPr>
          <w:rFonts w:ascii="Verdana" w:hAnsi="Verdana" w:cs="Arial"/>
          <w:b/>
          <w:sz w:val="24"/>
          <w:szCs w:val="24"/>
        </w:rPr>
        <w:t>Accessibility</w:t>
      </w:r>
      <w:r>
        <w:rPr>
          <w:rFonts w:ascii="Verdana" w:hAnsi="Verdana" w:cs="Arial"/>
          <w:sz w:val="24"/>
          <w:szCs w:val="24"/>
        </w:rPr>
        <w:t xml:space="preserve"> </w:t>
      </w:r>
      <w:r w:rsidR="00A03AF1">
        <w:rPr>
          <w:rFonts w:ascii="Verdana" w:hAnsi="Verdana" w:cs="Arial"/>
          <w:sz w:val="24"/>
          <w:szCs w:val="24"/>
        </w:rPr>
        <w:t xml:space="preserve">feature. </w:t>
      </w:r>
      <w:r w:rsidR="00831F38">
        <w:rPr>
          <w:rFonts w:ascii="Verdana" w:hAnsi="Verdana" w:cs="Arial"/>
          <w:sz w:val="24"/>
          <w:szCs w:val="24"/>
        </w:rPr>
        <w:t xml:space="preserve">Adobe Acrobat DC </w:t>
      </w:r>
      <w:r w:rsidR="009D782E">
        <w:rPr>
          <w:rFonts w:ascii="Verdana" w:hAnsi="Verdana" w:cs="Arial"/>
          <w:sz w:val="24"/>
          <w:szCs w:val="24"/>
        </w:rPr>
        <w:t xml:space="preserve">also </w:t>
      </w:r>
      <w:r w:rsidR="00831F38">
        <w:rPr>
          <w:rFonts w:ascii="Verdana" w:hAnsi="Verdana" w:cs="Arial"/>
          <w:sz w:val="24"/>
          <w:szCs w:val="24"/>
        </w:rPr>
        <w:t>has a</w:t>
      </w:r>
      <w:r w:rsidR="009D782E">
        <w:rPr>
          <w:rFonts w:ascii="Verdana" w:hAnsi="Verdana" w:cs="Arial"/>
          <w:sz w:val="24"/>
          <w:szCs w:val="24"/>
        </w:rPr>
        <w:t>n</w:t>
      </w:r>
      <w:r w:rsidR="00831F38">
        <w:rPr>
          <w:rFonts w:ascii="Verdana" w:hAnsi="Verdana" w:cs="Arial"/>
          <w:sz w:val="24"/>
          <w:szCs w:val="24"/>
        </w:rPr>
        <w:t xml:space="preserve"> Accessibility Checker and </w:t>
      </w:r>
      <w:r w:rsidR="009D782E">
        <w:rPr>
          <w:rFonts w:ascii="Verdana" w:hAnsi="Verdana" w:cs="Arial"/>
          <w:sz w:val="24"/>
          <w:szCs w:val="24"/>
        </w:rPr>
        <w:t xml:space="preserve">the </w:t>
      </w:r>
      <w:r w:rsidR="00831F38">
        <w:rPr>
          <w:rFonts w:ascii="Verdana" w:hAnsi="Verdana" w:cs="Arial"/>
          <w:sz w:val="24"/>
          <w:szCs w:val="24"/>
        </w:rPr>
        <w:t>Make Accessible action wizard to identify potential problems</w:t>
      </w:r>
      <w:r w:rsidR="009D782E">
        <w:rPr>
          <w:rFonts w:ascii="Verdana" w:hAnsi="Verdana" w:cs="Arial"/>
          <w:sz w:val="24"/>
          <w:szCs w:val="24"/>
        </w:rPr>
        <w:t xml:space="preserve"> and provide steps to address them</w:t>
      </w:r>
      <w:r w:rsidR="00831F38">
        <w:rPr>
          <w:rFonts w:ascii="Verdana" w:hAnsi="Verdana" w:cs="Arial"/>
          <w:sz w:val="24"/>
          <w:szCs w:val="24"/>
        </w:rPr>
        <w:t xml:space="preserve">.  </w:t>
      </w:r>
    </w:p>
    <w:p w14:paraId="03CEF867" w14:textId="78BFB7FD" w:rsidR="00565693" w:rsidRDefault="003E653C" w:rsidP="00E00C05">
      <w:pPr>
        <w:spacing w:line="360" w:lineRule="auto"/>
        <w:rPr>
          <w:rFonts w:ascii="Verdana" w:hAnsi="Verdana" w:cs="Arial"/>
          <w:b/>
          <w:sz w:val="24"/>
          <w:szCs w:val="24"/>
        </w:rPr>
      </w:pPr>
      <w:r w:rsidRPr="003E653C">
        <w:rPr>
          <w:rFonts w:ascii="Verdana" w:hAnsi="Verdana" w:cs="Arial"/>
          <w:b/>
          <w:noProof/>
          <w:sz w:val="24"/>
          <w:szCs w:val="24"/>
          <w:lang w:eastAsia="en-GB"/>
        </w:rPr>
        <mc:AlternateContent>
          <mc:Choice Requires="wps">
            <w:drawing>
              <wp:inline distT="0" distB="0" distL="0" distR="0" wp14:anchorId="61B59CD2" wp14:editId="5133C2DE">
                <wp:extent cx="5705475" cy="23526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5267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1C0D4755" w14:textId="77777777" w:rsidR="003E653C" w:rsidRPr="00F54A76" w:rsidRDefault="003E653C" w:rsidP="003E653C">
                            <w:pPr>
                              <w:spacing w:line="360" w:lineRule="auto"/>
                              <w:rPr>
                                <w:rFonts w:ascii="Verdana" w:hAnsi="Verdana" w:cs="Arial"/>
                                <w:b/>
                                <w:color w:val="000000" w:themeColor="text1"/>
                                <w:sz w:val="24"/>
                                <w:szCs w:val="24"/>
                              </w:rPr>
                            </w:pPr>
                            <w:r w:rsidRPr="00F54A76">
                              <w:rPr>
                                <w:rFonts w:ascii="Verdana" w:hAnsi="Verdana" w:cs="Arial"/>
                                <w:b/>
                                <w:color w:val="000000" w:themeColor="text1"/>
                                <w:sz w:val="24"/>
                                <w:szCs w:val="24"/>
                              </w:rPr>
                              <w:t>Accessibility Tip</w:t>
                            </w:r>
                          </w:p>
                          <w:p w14:paraId="4476520F" w14:textId="77777777" w:rsidR="003E653C" w:rsidRPr="00565693" w:rsidRDefault="003E653C" w:rsidP="003E653C">
                            <w:pPr>
                              <w:spacing w:line="360" w:lineRule="auto"/>
                              <w:rPr>
                                <w:rFonts w:ascii="Verdana" w:hAnsi="Verdana" w:cs="Arial"/>
                                <w:b/>
                                <w:color w:val="000000" w:themeColor="text1"/>
                                <w:sz w:val="24"/>
                                <w:szCs w:val="24"/>
                              </w:rPr>
                            </w:pPr>
                            <w:r>
                              <w:rPr>
                                <w:rFonts w:ascii="Verdana" w:hAnsi="Verdana" w:cs="Arial"/>
                                <w:b/>
                                <w:noProof/>
                                <w:lang w:eastAsia="en-GB"/>
                              </w:rPr>
                              <w:drawing>
                                <wp:inline distT="0" distB="0" distL="0" distR="0" wp14:anchorId="222F69D1" wp14:editId="0FFB49E0">
                                  <wp:extent cx="417600" cy="410400"/>
                                  <wp:effectExtent l="0" t="0" r="1905" b="8890"/>
                                  <wp:docPr id="3" name="Picture 3" descr="C:\Users\u0012410\AppData\Local\Microsoft\Windows\INetCache\Content.MSO\3FFC98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012410\AppData\Local\Microsoft\Windows\INetCache\Content.MSO\3FFC98C7.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600" cy="410400"/>
                                          </a:xfrm>
                                          <a:prstGeom prst="rect">
                                            <a:avLst/>
                                          </a:prstGeom>
                                          <a:noFill/>
                                          <a:ln>
                                            <a:noFill/>
                                          </a:ln>
                                        </pic:spPr>
                                      </pic:pic>
                                    </a:graphicData>
                                  </a:graphic>
                                </wp:inline>
                              </w:drawing>
                            </w:r>
                            <w:r>
                              <w:rPr>
                                <w:rFonts w:ascii="Verdana" w:hAnsi="Verdana" w:cs="Arial"/>
                                <w:b/>
                                <w:color w:val="000000" w:themeColor="text1"/>
                                <w:sz w:val="24"/>
                                <w:szCs w:val="24"/>
                              </w:rPr>
                              <w:br/>
                            </w:r>
                            <w:r w:rsidRPr="00565693">
                              <w:rPr>
                                <w:rFonts w:ascii="Verdana" w:hAnsi="Verdana" w:cs="Arial"/>
                                <w:b/>
                                <w:color w:val="000000" w:themeColor="text1"/>
                                <w:sz w:val="24"/>
                                <w:szCs w:val="24"/>
                              </w:rPr>
                              <w:t>Adobe Acrobat DC</w:t>
                            </w:r>
                            <w:r w:rsidRPr="00565693">
                              <w:rPr>
                                <w:rFonts w:ascii="Verdana" w:hAnsi="Verdana" w:cs="Arial"/>
                                <w:color w:val="000000" w:themeColor="text1"/>
                                <w:sz w:val="24"/>
                                <w:szCs w:val="24"/>
                              </w:rPr>
                              <w:t xml:space="preserve"> </w:t>
                            </w:r>
                            <w:r>
                              <w:rPr>
                                <w:rFonts w:ascii="Verdana" w:hAnsi="Verdana" w:cs="Arial"/>
                                <w:sz w:val="24"/>
                                <w:szCs w:val="24"/>
                              </w:rPr>
                              <w:t xml:space="preserve">can further tag documents into a logical reading order this works well with complex content especially large tables.  </w:t>
                            </w:r>
                          </w:p>
                          <w:p w14:paraId="0A36DC8C" w14:textId="65259BFD" w:rsidR="003E653C" w:rsidRDefault="003E653C" w:rsidP="003E653C">
                            <w:pPr>
                              <w:spacing w:line="360" w:lineRule="auto"/>
                              <w:rPr>
                                <w:rFonts w:ascii="Verdana" w:hAnsi="Verdana" w:cs="Arial"/>
                                <w:sz w:val="24"/>
                                <w:szCs w:val="24"/>
                              </w:rPr>
                            </w:pPr>
                            <w:r>
                              <w:rPr>
                                <w:rFonts w:ascii="Verdana" w:hAnsi="Verdana" w:cs="Arial"/>
                                <w:sz w:val="24"/>
                                <w:szCs w:val="24"/>
                              </w:rPr>
                              <w:t xml:space="preserve">Adobe Acrobat DC also has various tools for viewing PDF documents including zoom reflow, </w:t>
                            </w:r>
                            <w:r w:rsidR="009D782E">
                              <w:rPr>
                                <w:rFonts w:ascii="Verdana" w:hAnsi="Verdana" w:cs="Arial"/>
                                <w:sz w:val="24"/>
                                <w:szCs w:val="24"/>
                              </w:rPr>
                              <w:t xml:space="preserve">line focus, </w:t>
                            </w:r>
                            <w:r>
                              <w:rPr>
                                <w:rFonts w:ascii="Verdana" w:hAnsi="Verdana" w:cs="Arial"/>
                                <w:sz w:val="24"/>
                                <w:szCs w:val="24"/>
                              </w:rPr>
                              <w:t>read-aloud and auto scrolling.</w:t>
                            </w:r>
                          </w:p>
                          <w:p w14:paraId="75B7AB31" w14:textId="77777777" w:rsidR="003E653C" w:rsidRDefault="003E653C" w:rsidP="003E653C"/>
                        </w:txbxContent>
                      </wps:txbx>
                      <wps:bodyPr rot="0" vert="horz" wrap="square" lIns="91440" tIns="45720" rIns="91440" bIns="45720" anchor="t" anchorCtr="0">
                        <a:noAutofit/>
                      </wps:bodyPr>
                    </wps:wsp>
                  </a:graphicData>
                </a:graphic>
              </wp:inline>
            </w:drawing>
          </mc:Choice>
          <mc:Fallback>
            <w:pict>
              <v:shapetype w14:anchorId="61B59CD2" id="_x0000_t202" coordsize="21600,21600" o:spt="202" path="m,l,21600r21600,l21600,xe">
                <v:stroke joinstyle="miter"/>
                <v:path gradientshapeok="t" o:connecttype="rect"/>
              </v:shapetype>
              <v:shape id="Text Box 2" o:spid="_x0000_s1026" type="#_x0000_t202" style="width:449.2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" fillcolor="white [3201]" strokecolor="#4f81bd [3204]" strokeweight="1.5pt">
                <v:textbox>
                  <w:txbxContent>
                    <w:p w14:paraId="1C0D4755" w14:textId="77777777" w:rsidR="003E653C" w:rsidRPr="00F54A76" w:rsidRDefault="003E653C" w:rsidP="003E653C">
                      <w:pPr>
                        <w:spacing w:line="360" w:lineRule="auto"/>
                        <w:rPr>
                          <w:rFonts w:ascii="Verdana" w:hAnsi="Verdana" w:cs="Arial"/>
                          <w:b/>
                          <w:color w:val="000000" w:themeColor="text1"/>
                          <w:sz w:val="24"/>
                          <w:szCs w:val="24"/>
                        </w:rPr>
                      </w:pPr>
                      <w:r w:rsidRPr="00F54A76">
                        <w:rPr>
                          <w:rFonts w:ascii="Verdana" w:hAnsi="Verdana" w:cs="Arial"/>
                          <w:b/>
                          <w:color w:val="000000" w:themeColor="text1"/>
                          <w:sz w:val="24"/>
                          <w:szCs w:val="24"/>
                        </w:rPr>
                        <w:t>Accessibility Tip</w:t>
                      </w:r>
                    </w:p>
                    <w:p w14:paraId="4476520F" w14:textId="77777777" w:rsidR="003E653C" w:rsidRPr="00565693" w:rsidRDefault="003E653C" w:rsidP="003E653C">
                      <w:pPr>
                        <w:spacing w:line="360" w:lineRule="auto"/>
                        <w:rPr>
                          <w:rFonts w:ascii="Verdana" w:hAnsi="Verdana" w:cs="Arial"/>
                          <w:b/>
                          <w:color w:val="000000" w:themeColor="text1"/>
                          <w:sz w:val="24"/>
                          <w:szCs w:val="24"/>
                        </w:rPr>
                      </w:pPr>
                      <w:r>
                        <w:rPr>
                          <w:rFonts w:ascii="Verdana" w:hAnsi="Verdana" w:cs="Arial"/>
                          <w:b/>
                          <w:noProof/>
                          <w:lang w:eastAsia="en-GB"/>
                        </w:rPr>
                        <w:drawing>
                          <wp:inline distT="0" distB="0" distL="0" distR="0" wp14:anchorId="222F69D1" wp14:editId="0FFB49E0">
                            <wp:extent cx="417600" cy="410400"/>
                            <wp:effectExtent l="0" t="0" r="1905" b="8890"/>
                            <wp:docPr id="3" name="Picture 3" descr="C:\Users\u0012410\AppData\Local\Microsoft\Windows\INetCache\Content.MSO\3FFC98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012410\AppData\Local\Microsoft\Windows\INetCache\Content.MSO\3FFC98C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600" cy="410400"/>
                                    </a:xfrm>
                                    <a:prstGeom prst="rect">
                                      <a:avLst/>
                                    </a:prstGeom>
                                    <a:noFill/>
                                    <a:ln>
                                      <a:noFill/>
                                    </a:ln>
                                  </pic:spPr>
                                </pic:pic>
                              </a:graphicData>
                            </a:graphic>
                          </wp:inline>
                        </w:drawing>
                      </w:r>
                      <w:r>
                        <w:rPr>
                          <w:rFonts w:ascii="Verdana" w:hAnsi="Verdana" w:cs="Arial"/>
                          <w:b/>
                          <w:color w:val="000000" w:themeColor="text1"/>
                          <w:sz w:val="24"/>
                          <w:szCs w:val="24"/>
                        </w:rPr>
                        <w:br/>
                      </w:r>
                      <w:r w:rsidRPr="00565693">
                        <w:rPr>
                          <w:rFonts w:ascii="Verdana" w:hAnsi="Verdana" w:cs="Arial"/>
                          <w:b/>
                          <w:color w:val="000000" w:themeColor="text1"/>
                          <w:sz w:val="24"/>
                          <w:szCs w:val="24"/>
                        </w:rPr>
                        <w:t>Adobe Acrobat DC</w:t>
                      </w:r>
                      <w:r w:rsidRPr="00565693">
                        <w:rPr>
                          <w:rFonts w:ascii="Verdana" w:hAnsi="Verdana" w:cs="Arial"/>
                          <w:color w:val="000000" w:themeColor="text1"/>
                          <w:sz w:val="24"/>
                          <w:szCs w:val="24"/>
                        </w:rPr>
                        <w:t xml:space="preserve"> </w:t>
                      </w:r>
                      <w:r>
                        <w:rPr>
                          <w:rFonts w:ascii="Verdana" w:hAnsi="Verdana" w:cs="Arial"/>
                          <w:sz w:val="24"/>
                          <w:szCs w:val="24"/>
                        </w:rPr>
                        <w:t xml:space="preserve">can further tag documents into a logical reading order this works well with complex content especially large tables.  </w:t>
                      </w:r>
                    </w:p>
                    <w:p w14:paraId="0A36DC8C" w14:textId="65259BFD" w:rsidR="003E653C" w:rsidRDefault="003E653C" w:rsidP="003E653C">
                      <w:pPr>
                        <w:spacing w:line="360" w:lineRule="auto"/>
                        <w:rPr>
                          <w:rFonts w:ascii="Verdana" w:hAnsi="Verdana" w:cs="Arial"/>
                          <w:sz w:val="24"/>
                          <w:szCs w:val="24"/>
                        </w:rPr>
                      </w:pPr>
                      <w:r>
                        <w:rPr>
                          <w:rFonts w:ascii="Verdana" w:hAnsi="Verdana" w:cs="Arial"/>
                          <w:sz w:val="24"/>
                          <w:szCs w:val="24"/>
                        </w:rPr>
                        <w:t xml:space="preserve">Adobe Acrobat DC also has various tools for viewing PDF documents including zoom reflow, </w:t>
                      </w:r>
                      <w:r w:rsidR="009D782E">
                        <w:rPr>
                          <w:rFonts w:ascii="Verdana" w:hAnsi="Verdana" w:cs="Arial"/>
                          <w:sz w:val="24"/>
                          <w:szCs w:val="24"/>
                        </w:rPr>
                        <w:t xml:space="preserve">line focus, </w:t>
                      </w:r>
                      <w:r>
                        <w:rPr>
                          <w:rFonts w:ascii="Verdana" w:hAnsi="Verdana" w:cs="Arial"/>
                          <w:sz w:val="24"/>
                          <w:szCs w:val="24"/>
                        </w:rPr>
                        <w:t>read-aloud and auto scrolling.</w:t>
                      </w:r>
                    </w:p>
                    <w:p w14:paraId="75B7AB31" w14:textId="77777777" w:rsidR="003E653C" w:rsidRDefault="003E653C" w:rsidP="003E653C"/>
                  </w:txbxContent>
                </v:textbox>
                <w10:anchorlock/>
              </v:shape>
            </w:pict>
          </mc:Fallback>
        </mc:AlternateContent>
      </w:r>
    </w:p>
    <w:p w14:paraId="5A83F870" w14:textId="7CB72A78" w:rsidR="006E2B63" w:rsidRPr="00EF33F5" w:rsidRDefault="00411B8D" w:rsidP="00A66038">
      <w:pPr>
        <w:pStyle w:val="Heading3"/>
      </w:pPr>
      <w:r>
        <w:t>3.1.3</w:t>
      </w:r>
      <w:r w:rsidR="008324D4">
        <w:t xml:space="preserve"> </w:t>
      </w:r>
      <w:r w:rsidR="006E2B63" w:rsidRPr="00EF33F5">
        <w:t>Language</w:t>
      </w:r>
    </w:p>
    <w:p w14:paraId="13DEB642" w14:textId="137449B8" w:rsidR="005666BF" w:rsidRPr="005666BF" w:rsidRDefault="00F56B41" w:rsidP="00677F9A">
      <w:pPr>
        <w:pStyle w:val="ListParagraph"/>
        <w:numPr>
          <w:ilvl w:val="0"/>
          <w:numId w:val="4"/>
        </w:numPr>
        <w:spacing w:line="360" w:lineRule="auto"/>
        <w:rPr>
          <w:rFonts w:ascii="Verdana" w:hAnsi="Verdana" w:cs="Arial"/>
          <w:sz w:val="24"/>
          <w:szCs w:val="24"/>
        </w:rPr>
      </w:pPr>
      <w:r w:rsidRPr="005666BF">
        <w:rPr>
          <w:rFonts w:ascii="Verdana" w:hAnsi="Verdana" w:cs="Arial"/>
          <w:sz w:val="24"/>
          <w:szCs w:val="24"/>
        </w:rPr>
        <w:t xml:space="preserve">Use simple and </w:t>
      </w:r>
      <w:r w:rsidR="007451CC">
        <w:rPr>
          <w:rFonts w:ascii="Verdana" w:hAnsi="Verdana" w:cs="Arial"/>
          <w:sz w:val="24"/>
          <w:szCs w:val="24"/>
        </w:rPr>
        <w:t>concise</w:t>
      </w:r>
      <w:r w:rsidRPr="005666BF">
        <w:rPr>
          <w:rFonts w:ascii="Verdana" w:hAnsi="Verdana" w:cs="Arial"/>
          <w:sz w:val="24"/>
          <w:szCs w:val="24"/>
        </w:rPr>
        <w:t xml:space="preserve"> language</w:t>
      </w:r>
      <w:r w:rsidR="006947B6">
        <w:rPr>
          <w:rFonts w:ascii="Verdana" w:hAnsi="Verdana" w:cs="Arial"/>
          <w:sz w:val="24"/>
          <w:szCs w:val="24"/>
        </w:rPr>
        <w:t xml:space="preserve"> and</w:t>
      </w:r>
      <w:r w:rsidRPr="005666BF">
        <w:rPr>
          <w:rFonts w:ascii="Verdana" w:hAnsi="Verdana" w:cs="Arial"/>
          <w:sz w:val="24"/>
          <w:szCs w:val="24"/>
        </w:rPr>
        <w:t xml:space="preserve"> omit irrelevant words</w:t>
      </w:r>
      <w:r w:rsidR="006947B6">
        <w:rPr>
          <w:rFonts w:ascii="Verdana" w:hAnsi="Verdana" w:cs="Arial"/>
          <w:sz w:val="24"/>
          <w:szCs w:val="24"/>
        </w:rPr>
        <w:t xml:space="preserve"> to avoid confusion</w:t>
      </w:r>
      <w:r w:rsidRPr="005666BF">
        <w:rPr>
          <w:rFonts w:ascii="Verdana" w:hAnsi="Verdana" w:cs="Arial"/>
          <w:sz w:val="24"/>
          <w:szCs w:val="24"/>
        </w:rPr>
        <w:t xml:space="preserve">. </w:t>
      </w:r>
      <w:r w:rsidR="00953228">
        <w:rPr>
          <w:rFonts w:ascii="Verdana" w:hAnsi="Verdana" w:cs="Arial"/>
          <w:sz w:val="24"/>
          <w:szCs w:val="24"/>
        </w:rPr>
        <w:t>(C,</w:t>
      </w:r>
      <w:r w:rsidR="00C019C1">
        <w:rPr>
          <w:rFonts w:ascii="Verdana" w:hAnsi="Verdana" w:cs="Arial"/>
          <w:sz w:val="24"/>
          <w:szCs w:val="24"/>
        </w:rPr>
        <w:t xml:space="preserve"> </w:t>
      </w:r>
      <w:r w:rsidR="00C30AA5">
        <w:rPr>
          <w:rFonts w:ascii="Verdana" w:hAnsi="Verdana" w:cs="Arial"/>
          <w:sz w:val="24"/>
          <w:szCs w:val="24"/>
        </w:rPr>
        <w:t>SL)</w:t>
      </w:r>
      <w:r w:rsidR="00300E64">
        <w:rPr>
          <w:rFonts w:ascii="Verdana" w:hAnsi="Verdana" w:cs="Arial"/>
          <w:sz w:val="24"/>
          <w:szCs w:val="24"/>
        </w:rPr>
        <w:t>.</w:t>
      </w:r>
    </w:p>
    <w:p w14:paraId="6202C616" w14:textId="5AF41BAF" w:rsidR="00D8782C" w:rsidRDefault="009F50BC" w:rsidP="00677F9A">
      <w:pPr>
        <w:pStyle w:val="ListParagraph"/>
        <w:numPr>
          <w:ilvl w:val="0"/>
          <w:numId w:val="4"/>
        </w:numPr>
        <w:spacing w:line="360" w:lineRule="auto"/>
        <w:rPr>
          <w:rFonts w:ascii="Verdana" w:hAnsi="Verdana" w:cs="Arial"/>
          <w:sz w:val="24"/>
          <w:szCs w:val="24"/>
        </w:rPr>
      </w:pPr>
      <w:r w:rsidRPr="005666BF">
        <w:rPr>
          <w:rFonts w:ascii="Verdana" w:hAnsi="Verdana" w:cs="Arial"/>
          <w:sz w:val="24"/>
          <w:szCs w:val="24"/>
        </w:rPr>
        <w:t xml:space="preserve">Use clear instructions and procedures, e.g. short sentences, one question at a time. </w:t>
      </w:r>
      <w:r w:rsidR="00953228">
        <w:rPr>
          <w:rFonts w:ascii="Verdana" w:hAnsi="Verdana" w:cs="Arial"/>
          <w:sz w:val="24"/>
          <w:szCs w:val="24"/>
        </w:rPr>
        <w:t>(C,</w:t>
      </w:r>
      <w:r w:rsidR="00C019C1">
        <w:rPr>
          <w:rFonts w:ascii="Verdana" w:hAnsi="Verdana" w:cs="Arial"/>
          <w:sz w:val="24"/>
          <w:szCs w:val="24"/>
        </w:rPr>
        <w:t xml:space="preserve"> </w:t>
      </w:r>
      <w:r w:rsidR="00C30AA5">
        <w:rPr>
          <w:rFonts w:ascii="Verdana" w:hAnsi="Verdana" w:cs="Arial"/>
          <w:sz w:val="24"/>
          <w:szCs w:val="24"/>
        </w:rPr>
        <w:t>SL)</w:t>
      </w:r>
      <w:r w:rsidR="00300E64">
        <w:rPr>
          <w:rFonts w:ascii="Verdana" w:hAnsi="Verdana" w:cs="Arial"/>
          <w:sz w:val="24"/>
          <w:szCs w:val="24"/>
        </w:rPr>
        <w:t>.</w:t>
      </w:r>
    </w:p>
    <w:p w14:paraId="2194DD7D" w14:textId="4EC470C2" w:rsidR="00F47B5A" w:rsidRPr="00F47B5A" w:rsidRDefault="00F47B5A" w:rsidP="00F47B5A">
      <w:pPr>
        <w:pStyle w:val="ListParagraph"/>
        <w:numPr>
          <w:ilvl w:val="0"/>
          <w:numId w:val="4"/>
        </w:numPr>
        <w:spacing w:line="360" w:lineRule="auto"/>
        <w:rPr>
          <w:rFonts w:ascii="Verdana" w:hAnsi="Verdana" w:cs="Arial"/>
          <w:sz w:val="24"/>
          <w:szCs w:val="24"/>
        </w:rPr>
      </w:pPr>
      <w:r w:rsidRPr="00777372">
        <w:rPr>
          <w:rFonts w:ascii="Verdana" w:hAnsi="Verdana" w:cs="Arial"/>
          <w:sz w:val="24"/>
          <w:szCs w:val="24"/>
        </w:rPr>
        <w:t>Ensure web links are clearly signed</w:t>
      </w:r>
      <w:r>
        <w:rPr>
          <w:rFonts w:ascii="Verdana" w:hAnsi="Verdana" w:cs="Arial"/>
          <w:sz w:val="24"/>
          <w:szCs w:val="24"/>
        </w:rPr>
        <w:t xml:space="preserve"> with meaningful descriptions </w:t>
      </w:r>
      <w:r w:rsidR="007B712D">
        <w:rPr>
          <w:rFonts w:ascii="Verdana" w:hAnsi="Verdana" w:cs="Arial"/>
          <w:sz w:val="24"/>
          <w:szCs w:val="24"/>
        </w:rPr>
        <w:t>of the link content. A</w:t>
      </w:r>
      <w:r>
        <w:rPr>
          <w:rFonts w:ascii="Verdana" w:hAnsi="Verdana" w:cs="Arial"/>
          <w:sz w:val="24"/>
          <w:szCs w:val="24"/>
        </w:rPr>
        <w:t>void using ‘click here’. (V, A).</w:t>
      </w:r>
      <w:r w:rsidRPr="00777372">
        <w:rPr>
          <w:rFonts w:ascii="Verdana" w:hAnsi="Verdana" w:cs="Arial"/>
          <w:sz w:val="24"/>
          <w:szCs w:val="24"/>
        </w:rPr>
        <w:t xml:space="preserve"> </w:t>
      </w:r>
    </w:p>
    <w:p w14:paraId="1F76181B" w14:textId="19E525E6" w:rsidR="00F56B41" w:rsidRPr="00EF33F5" w:rsidRDefault="008324D4" w:rsidP="00A66038">
      <w:pPr>
        <w:pStyle w:val="Heading3"/>
      </w:pPr>
      <w:r>
        <w:lastRenderedPageBreak/>
        <w:t>3.</w:t>
      </w:r>
      <w:r w:rsidR="00411B8D">
        <w:t>1.</w:t>
      </w:r>
      <w:r>
        <w:t xml:space="preserve">4 </w:t>
      </w:r>
      <w:r w:rsidR="009973E4" w:rsidRPr="00EF33F5">
        <w:t>Colour</w:t>
      </w:r>
    </w:p>
    <w:p w14:paraId="10877CAF" w14:textId="091A686F" w:rsidR="006947B6" w:rsidRDefault="009973E4" w:rsidP="00677F9A">
      <w:pPr>
        <w:pStyle w:val="ListParagraph"/>
        <w:numPr>
          <w:ilvl w:val="0"/>
          <w:numId w:val="6"/>
        </w:numPr>
        <w:spacing w:line="360" w:lineRule="auto"/>
        <w:rPr>
          <w:rFonts w:ascii="Verdana" w:hAnsi="Verdana"/>
          <w:sz w:val="24"/>
          <w:szCs w:val="24"/>
        </w:rPr>
      </w:pPr>
      <w:r w:rsidRPr="006947B6">
        <w:rPr>
          <w:rFonts w:ascii="Verdana" w:hAnsi="Verdana"/>
          <w:sz w:val="24"/>
          <w:szCs w:val="24"/>
        </w:rPr>
        <w:t>Don’t use colour as the only means to convey information</w:t>
      </w:r>
      <w:r w:rsidR="006947B6">
        <w:rPr>
          <w:rFonts w:ascii="Verdana" w:hAnsi="Verdana"/>
          <w:sz w:val="24"/>
          <w:szCs w:val="24"/>
        </w:rPr>
        <w:t>.</w:t>
      </w:r>
      <w:r w:rsidR="00A76781">
        <w:rPr>
          <w:rFonts w:ascii="Verdana" w:hAnsi="Verdana"/>
          <w:sz w:val="24"/>
          <w:szCs w:val="24"/>
        </w:rPr>
        <w:t xml:space="preserve"> (V)</w:t>
      </w:r>
      <w:r w:rsidR="00300E64">
        <w:rPr>
          <w:rFonts w:ascii="Verdana" w:hAnsi="Verdana"/>
          <w:sz w:val="24"/>
          <w:szCs w:val="24"/>
        </w:rPr>
        <w:t>.</w:t>
      </w:r>
    </w:p>
    <w:p w14:paraId="38C6F3E1" w14:textId="5D6B5534" w:rsidR="009973E4" w:rsidRDefault="009973E4" w:rsidP="00677F9A">
      <w:pPr>
        <w:pStyle w:val="ListParagraph"/>
        <w:numPr>
          <w:ilvl w:val="0"/>
          <w:numId w:val="6"/>
        </w:numPr>
        <w:spacing w:line="360" w:lineRule="auto"/>
        <w:rPr>
          <w:rFonts w:ascii="Verdana" w:hAnsi="Verdana"/>
          <w:sz w:val="24"/>
          <w:szCs w:val="24"/>
        </w:rPr>
      </w:pPr>
      <w:r w:rsidRPr="006947B6">
        <w:rPr>
          <w:rFonts w:ascii="Verdana" w:hAnsi="Verdana"/>
          <w:sz w:val="24"/>
          <w:szCs w:val="24"/>
        </w:rPr>
        <w:t>Ensure good contras</w:t>
      </w:r>
      <w:r w:rsidR="005A261A">
        <w:rPr>
          <w:rFonts w:ascii="Verdana" w:hAnsi="Verdana"/>
          <w:sz w:val="24"/>
          <w:szCs w:val="24"/>
        </w:rPr>
        <w:t xml:space="preserve">t between background and text. </w:t>
      </w:r>
      <w:r w:rsidR="00CB1234">
        <w:rPr>
          <w:rFonts w:ascii="Verdana" w:hAnsi="Verdana"/>
          <w:sz w:val="24"/>
          <w:szCs w:val="24"/>
        </w:rPr>
        <w:t>(V,</w:t>
      </w:r>
      <w:r w:rsidR="00C019C1">
        <w:rPr>
          <w:rFonts w:ascii="Verdana" w:hAnsi="Verdana"/>
          <w:sz w:val="24"/>
          <w:szCs w:val="24"/>
        </w:rPr>
        <w:t xml:space="preserve"> </w:t>
      </w:r>
      <w:r w:rsidR="00A76781">
        <w:rPr>
          <w:rFonts w:ascii="Verdana" w:hAnsi="Verdana"/>
          <w:sz w:val="24"/>
          <w:szCs w:val="24"/>
        </w:rPr>
        <w:t>C)</w:t>
      </w:r>
      <w:r w:rsidR="00300E64">
        <w:rPr>
          <w:rFonts w:ascii="Verdana" w:hAnsi="Verdana"/>
          <w:sz w:val="24"/>
          <w:szCs w:val="24"/>
        </w:rPr>
        <w:t>.</w:t>
      </w:r>
      <w:r w:rsidR="00A76781">
        <w:rPr>
          <w:rFonts w:ascii="Verdana" w:hAnsi="Verdana"/>
          <w:sz w:val="24"/>
          <w:szCs w:val="24"/>
        </w:rPr>
        <w:t xml:space="preserve"> </w:t>
      </w:r>
    </w:p>
    <w:p w14:paraId="670BDF40" w14:textId="3111B14B" w:rsidR="00DF474D" w:rsidRPr="004D01D0" w:rsidRDefault="0009545F" w:rsidP="0081462D">
      <w:pPr>
        <w:pStyle w:val="ListParagraph"/>
        <w:numPr>
          <w:ilvl w:val="0"/>
          <w:numId w:val="6"/>
        </w:numPr>
        <w:spacing w:line="360" w:lineRule="auto"/>
        <w:rPr>
          <w:rFonts w:ascii="Verdana" w:hAnsi="Verdana"/>
          <w:sz w:val="24"/>
          <w:szCs w:val="24"/>
        </w:rPr>
      </w:pPr>
      <w:r>
        <w:rPr>
          <w:rFonts w:ascii="Verdana" w:hAnsi="Verdana"/>
          <w:sz w:val="24"/>
          <w:szCs w:val="24"/>
        </w:rPr>
        <w:t xml:space="preserve">Some find white backgrounds too harsh, pale background colours </w:t>
      </w:r>
      <w:r w:rsidR="00CB1234">
        <w:rPr>
          <w:rFonts w:ascii="Verdana" w:hAnsi="Verdana"/>
          <w:sz w:val="24"/>
          <w:szCs w:val="24"/>
        </w:rPr>
        <w:t>are generally safe to use.</w:t>
      </w:r>
      <w:r w:rsidR="00300E64">
        <w:rPr>
          <w:rFonts w:ascii="Verdana" w:hAnsi="Verdana"/>
          <w:sz w:val="24"/>
          <w:szCs w:val="24"/>
        </w:rPr>
        <w:t xml:space="preserve"> </w:t>
      </w:r>
      <w:r w:rsidR="00CB1234">
        <w:rPr>
          <w:rFonts w:ascii="Verdana" w:hAnsi="Verdana"/>
          <w:sz w:val="24"/>
          <w:szCs w:val="24"/>
        </w:rPr>
        <w:t>(V,</w:t>
      </w:r>
      <w:r w:rsidR="00A76781">
        <w:rPr>
          <w:rFonts w:ascii="Verdana" w:hAnsi="Verdana"/>
          <w:sz w:val="24"/>
          <w:szCs w:val="24"/>
        </w:rPr>
        <w:t>C)</w:t>
      </w:r>
      <w:r w:rsidR="00300E64">
        <w:rPr>
          <w:rFonts w:ascii="Verdana" w:hAnsi="Verdana"/>
          <w:sz w:val="24"/>
          <w:szCs w:val="24"/>
        </w:rPr>
        <w:t>.</w:t>
      </w:r>
    </w:p>
    <w:p w14:paraId="021A7EE0" w14:textId="5EEE9AB5" w:rsidR="006A306B" w:rsidRDefault="00980CD0" w:rsidP="00586F8E">
      <w:pPr>
        <w:spacing w:line="360" w:lineRule="auto"/>
        <w:rPr>
          <w:rFonts w:ascii="Verdana" w:hAnsi="Verdana"/>
          <w:color w:val="000000" w:themeColor="text1"/>
          <w:sz w:val="28"/>
          <w:szCs w:val="28"/>
        </w:rPr>
      </w:pPr>
      <w:r w:rsidRPr="00171E6E">
        <w:rPr>
          <w:rFonts w:ascii="Verdana" w:hAnsi="Verdana"/>
          <w:color w:val="000000" w:themeColor="text1"/>
          <w:sz w:val="28"/>
          <w:szCs w:val="28"/>
        </w:rPr>
        <w:t xml:space="preserve">Check </w:t>
      </w:r>
      <w:r w:rsidR="00F140A4" w:rsidRPr="00171E6E">
        <w:rPr>
          <w:rFonts w:ascii="Verdana" w:hAnsi="Verdana"/>
          <w:color w:val="000000" w:themeColor="text1"/>
          <w:sz w:val="28"/>
          <w:szCs w:val="28"/>
        </w:rPr>
        <w:t xml:space="preserve">accessibility </w:t>
      </w:r>
      <w:r w:rsidR="004C3642" w:rsidRPr="00171E6E">
        <w:rPr>
          <w:rFonts w:ascii="Verdana" w:hAnsi="Verdana"/>
          <w:color w:val="000000" w:themeColor="text1"/>
          <w:sz w:val="28"/>
          <w:szCs w:val="28"/>
        </w:rPr>
        <w:t>of</w:t>
      </w:r>
      <w:r w:rsidR="00F140A4" w:rsidRPr="00171E6E">
        <w:rPr>
          <w:rFonts w:ascii="Verdana" w:hAnsi="Verdana"/>
          <w:color w:val="000000" w:themeColor="text1"/>
          <w:sz w:val="28"/>
          <w:szCs w:val="28"/>
        </w:rPr>
        <w:t xml:space="preserve"> colour </w:t>
      </w:r>
      <w:r w:rsidR="004C3642" w:rsidRPr="00171E6E">
        <w:rPr>
          <w:rFonts w:ascii="Verdana" w:hAnsi="Verdana"/>
          <w:color w:val="000000" w:themeColor="text1"/>
          <w:sz w:val="28"/>
          <w:szCs w:val="28"/>
        </w:rPr>
        <w:t>schemes</w:t>
      </w:r>
      <w:r w:rsidR="006A306B">
        <w:rPr>
          <w:rFonts w:ascii="Verdana" w:hAnsi="Verdana"/>
          <w:color w:val="000000" w:themeColor="text1"/>
          <w:sz w:val="28"/>
          <w:szCs w:val="28"/>
        </w:rPr>
        <w:br/>
      </w:r>
      <w:r w:rsidR="00761D04">
        <w:rPr>
          <w:rFonts w:ascii="Verdana" w:hAnsi="Verdana"/>
          <w:sz w:val="24"/>
          <w:szCs w:val="24"/>
        </w:rPr>
        <w:t>A</w:t>
      </w:r>
      <w:r w:rsidR="00302DB6">
        <w:rPr>
          <w:rFonts w:ascii="Verdana" w:hAnsi="Verdana"/>
          <w:sz w:val="24"/>
          <w:szCs w:val="24"/>
        </w:rPr>
        <w:t xml:space="preserve"> </w:t>
      </w:r>
      <w:r w:rsidR="007159EE">
        <w:rPr>
          <w:rFonts w:ascii="Verdana" w:hAnsi="Verdana"/>
          <w:sz w:val="24"/>
          <w:szCs w:val="24"/>
        </w:rPr>
        <w:t>colour-</w:t>
      </w:r>
      <w:r w:rsidR="4152C890" w:rsidRPr="007159EE">
        <w:rPr>
          <w:rFonts w:ascii="Verdana" w:hAnsi="Verdana"/>
          <w:sz w:val="24"/>
          <w:szCs w:val="24"/>
        </w:rPr>
        <w:t>contrast analyser</w:t>
      </w:r>
      <w:r w:rsidR="0081462D" w:rsidRPr="0081462D">
        <w:rPr>
          <w:rFonts w:ascii="Verdana" w:hAnsi="Verdana"/>
          <w:sz w:val="24"/>
          <w:szCs w:val="24"/>
        </w:rPr>
        <w:t xml:space="preserve"> can check </w:t>
      </w:r>
      <w:r w:rsidR="00E80274">
        <w:rPr>
          <w:rFonts w:ascii="Verdana" w:hAnsi="Verdana"/>
          <w:sz w:val="24"/>
          <w:szCs w:val="24"/>
        </w:rPr>
        <w:t>sufficient contrast</w:t>
      </w:r>
      <w:r w:rsidR="00761D04">
        <w:rPr>
          <w:rFonts w:ascii="Verdana" w:hAnsi="Verdana"/>
          <w:sz w:val="24"/>
          <w:szCs w:val="24"/>
        </w:rPr>
        <w:t xml:space="preserve"> between background and text colours</w:t>
      </w:r>
      <w:r w:rsidR="00E80274">
        <w:rPr>
          <w:rFonts w:ascii="Verdana" w:hAnsi="Verdana"/>
          <w:sz w:val="24"/>
          <w:szCs w:val="24"/>
        </w:rPr>
        <w:t xml:space="preserve">. </w:t>
      </w:r>
      <w:r w:rsidR="00761D04">
        <w:rPr>
          <w:rFonts w:ascii="Verdana" w:hAnsi="Verdana"/>
          <w:sz w:val="24"/>
          <w:szCs w:val="24"/>
        </w:rPr>
        <w:t xml:space="preserve">A ratio of at least 3:1 is required. </w:t>
      </w:r>
    </w:p>
    <w:p w14:paraId="4CD35A2E" w14:textId="30C0CD87" w:rsidR="006A306B" w:rsidRPr="006A306B" w:rsidRDefault="006A306B" w:rsidP="00586F8E">
      <w:pPr>
        <w:spacing w:line="360" w:lineRule="auto"/>
        <w:rPr>
          <w:rFonts w:ascii="Verdana" w:hAnsi="Verdana"/>
          <w:color w:val="000000" w:themeColor="text1"/>
          <w:sz w:val="28"/>
          <w:szCs w:val="28"/>
        </w:rPr>
      </w:pPr>
      <w:r w:rsidRPr="00171E6E">
        <w:rPr>
          <w:rFonts w:ascii="Verdana" w:hAnsi="Verdana"/>
          <w:b/>
          <w:noProof/>
          <w:sz w:val="24"/>
          <w:szCs w:val="24"/>
          <w:lang w:eastAsia="en-GB"/>
        </w:rPr>
        <mc:AlternateContent>
          <mc:Choice Requires="wps">
            <w:drawing>
              <wp:inline distT="0" distB="0" distL="0" distR="0" wp14:anchorId="25C82BB1" wp14:editId="3A4D9E02">
                <wp:extent cx="6038850" cy="3952875"/>
                <wp:effectExtent l="0" t="0" r="1905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95287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7A3E13F0" w14:textId="3A94EC29" w:rsidR="00171E6E" w:rsidRPr="00171E6E" w:rsidRDefault="00171E6E" w:rsidP="00171E6E">
                            <w:pPr>
                              <w:spacing w:line="360" w:lineRule="auto"/>
                              <w:rPr>
                                <w:rFonts w:ascii="Verdana" w:hAnsi="Verdana"/>
                                <w:b/>
                                <w:sz w:val="24"/>
                                <w:szCs w:val="24"/>
                              </w:rPr>
                            </w:pPr>
                            <w:r w:rsidRPr="00171E6E">
                              <w:rPr>
                                <w:rFonts w:ascii="Verdana" w:hAnsi="Verdana"/>
                                <w:b/>
                                <w:sz w:val="24"/>
                                <w:szCs w:val="24"/>
                              </w:rPr>
                              <w:t>Accessibility Tip</w:t>
                            </w:r>
                          </w:p>
                          <w:p w14:paraId="390B9F49" w14:textId="77777777" w:rsidR="005A69C4" w:rsidRDefault="00171E6E" w:rsidP="00171E6E">
                            <w:pPr>
                              <w:spacing w:line="360" w:lineRule="auto"/>
                              <w:rPr>
                                <w:rFonts w:ascii="Verdana" w:hAnsi="Verdana"/>
                                <w:sz w:val="24"/>
                                <w:szCs w:val="24"/>
                              </w:rPr>
                            </w:pPr>
                            <w:r>
                              <w:rPr>
                                <w:noProof/>
                                <w:lang w:eastAsia="en-GB"/>
                              </w:rPr>
                              <w:drawing>
                                <wp:inline distT="0" distB="0" distL="0" distR="0" wp14:anchorId="55E0C759" wp14:editId="686BA18B">
                                  <wp:extent cx="752475" cy="742950"/>
                                  <wp:effectExtent l="0" t="0" r="9525" b="0"/>
                                  <wp:docPr id="18" name="Picture 18" descr="Immersive Reader logo"/>
                                  <wp:cNvGraphicFramePr/>
                                  <a:graphic xmlns:a="http://schemas.openxmlformats.org/drawingml/2006/main">
                                    <a:graphicData uri="http://schemas.openxmlformats.org/drawingml/2006/picture">
                                      <pic:pic xmlns:pic="http://schemas.openxmlformats.org/drawingml/2006/picture">
                                        <pic:nvPicPr>
                                          <pic:cNvPr id="4" name="Picture 4" descr="Immersive Reader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3A8FD16E" w14:textId="1C10514C" w:rsidR="00171E6E" w:rsidRDefault="00171E6E" w:rsidP="00171E6E">
                            <w:pPr>
                              <w:spacing w:line="360" w:lineRule="auto"/>
                              <w:rPr>
                                <w:rFonts w:ascii="Verdana" w:hAnsi="Verdana"/>
                                <w:sz w:val="24"/>
                                <w:szCs w:val="24"/>
                              </w:rPr>
                            </w:pPr>
                            <w:r>
                              <w:rPr>
                                <w:rFonts w:ascii="Verdana" w:hAnsi="Verdana"/>
                                <w:sz w:val="24"/>
                                <w:szCs w:val="24"/>
                              </w:rPr>
                              <w:t xml:space="preserve">The </w:t>
                            </w:r>
                            <w:r w:rsidRPr="00A76A2A">
                              <w:rPr>
                                <w:rFonts w:ascii="Verdana" w:hAnsi="Verdana"/>
                                <w:b/>
                                <w:sz w:val="24"/>
                                <w:szCs w:val="24"/>
                              </w:rPr>
                              <w:t>Microsoft Immersive Reader</w:t>
                            </w:r>
                            <w:r>
                              <w:rPr>
                                <w:rFonts w:ascii="Verdana" w:hAnsi="Verdana"/>
                                <w:sz w:val="24"/>
                                <w:szCs w:val="24"/>
                              </w:rPr>
                              <w:t xml:space="preserve"> within Word (Learning Tools), OneNote and Teams can customise how text content is displayed and read-aloud. The Immersive Reader also has features to identify components of speech and translate into different languages.  </w:t>
                            </w:r>
                          </w:p>
                          <w:p w14:paraId="3A622A86" w14:textId="77777777" w:rsidR="00171E6E" w:rsidRDefault="00171E6E" w:rsidP="00171E6E">
                            <w:pPr>
                              <w:spacing w:line="360" w:lineRule="auto"/>
                              <w:rPr>
                                <w:rFonts w:ascii="Verdana" w:hAnsi="Verdana"/>
                                <w:b/>
                                <w:bCs/>
                                <w:sz w:val="24"/>
                                <w:szCs w:val="24"/>
                              </w:rPr>
                            </w:pPr>
                            <w:r w:rsidRPr="00666B12">
                              <w:rPr>
                                <w:rFonts w:ascii="Verdana" w:hAnsi="Verdana"/>
                                <w:b/>
                                <w:bCs/>
                                <w:noProof/>
                                <w:sz w:val="24"/>
                                <w:szCs w:val="24"/>
                                <w:lang w:eastAsia="en-GB"/>
                              </w:rPr>
                              <w:drawing>
                                <wp:inline distT="0" distB="0" distL="0" distR="0" wp14:anchorId="7F215441" wp14:editId="3CAA2FE9">
                                  <wp:extent cx="409575" cy="409575"/>
                                  <wp:effectExtent l="0" t="0" r="9525" b="9525"/>
                                  <wp:docPr id="19" name="Picture 19" descr="Office L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0012410\AppData\Local\Microsoft\Windows\INetCache\Content.MSO\21A470B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74BC2C2" w14:textId="5F2A5F46" w:rsidR="00171E6E" w:rsidRPr="006A306B" w:rsidRDefault="00171E6E" w:rsidP="006A306B">
                            <w:pPr>
                              <w:spacing w:line="360" w:lineRule="auto"/>
                              <w:rPr>
                                <w:rFonts w:ascii="Verdana" w:hAnsi="Verdana"/>
                                <w:sz w:val="24"/>
                                <w:szCs w:val="24"/>
                              </w:rPr>
                            </w:pPr>
                            <w:r w:rsidRPr="01D6E0A8">
                              <w:rPr>
                                <w:rFonts w:ascii="Verdana" w:hAnsi="Verdana"/>
                                <w:b/>
                                <w:bCs/>
                                <w:sz w:val="24"/>
                                <w:szCs w:val="24"/>
                              </w:rPr>
                              <w:t>Office Lens</w:t>
                            </w:r>
                            <w:r w:rsidRPr="01D6E0A8">
                              <w:rPr>
                                <w:rFonts w:ascii="Verdana" w:hAnsi="Verdana"/>
                                <w:sz w:val="24"/>
                                <w:szCs w:val="24"/>
                              </w:rPr>
                              <w:t xml:space="preserve"> can scan </w:t>
                            </w:r>
                            <w:r w:rsidRPr="4152C890">
                              <w:rPr>
                                <w:rFonts w:ascii="Verdana" w:hAnsi="Verdana"/>
                                <w:sz w:val="24"/>
                                <w:szCs w:val="24"/>
                              </w:rPr>
                              <w:t xml:space="preserve">paper </w:t>
                            </w:r>
                            <w:r w:rsidRPr="01D6E0A8">
                              <w:rPr>
                                <w:rFonts w:ascii="Verdana" w:hAnsi="Verdana"/>
                                <w:sz w:val="24"/>
                                <w:szCs w:val="24"/>
                              </w:rPr>
                              <w:t xml:space="preserve">documents and provide character recognition for text.  </w:t>
                            </w:r>
                            <w:r>
                              <w:rPr>
                                <w:rFonts w:ascii="Verdana" w:hAnsi="Verdana"/>
                                <w:sz w:val="24"/>
                                <w:szCs w:val="24"/>
                              </w:rPr>
                              <w:t>You can use Offi</w:t>
                            </w:r>
                            <w:r w:rsidR="005A69C4">
                              <w:rPr>
                                <w:rFonts w:ascii="Verdana" w:hAnsi="Verdana"/>
                                <w:sz w:val="24"/>
                                <w:szCs w:val="24"/>
                              </w:rPr>
                              <w:t>ce lens to send content to the Immersive R</w:t>
                            </w:r>
                            <w:bookmarkStart w:id="0" w:name="_GoBack"/>
                            <w:bookmarkEnd w:id="0"/>
                            <w:r>
                              <w:rPr>
                                <w:rFonts w:ascii="Verdana" w:hAnsi="Verdana"/>
                                <w:sz w:val="24"/>
                                <w:szCs w:val="24"/>
                              </w:rPr>
                              <w:t>eader.</w:t>
                            </w:r>
                          </w:p>
                        </w:txbxContent>
                      </wps:txbx>
                      <wps:bodyPr rot="0" vert="horz" wrap="square" lIns="91440" tIns="45720" rIns="91440" bIns="45720" anchor="t" anchorCtr="0">
                        <a:noAutofit/>
                      </wps:bodyPr>
                    </wps:wsp>
                  </a:graphicData>
                </a:graphic>
              </wp:inline>
            </w:drawing>
          </mc:Choice>
          <mc:Fallback>
            <w:pict>
              <v:shapetype w14:anchorId="25C82BB1" id="_x0000_t202" coordsize="21600,21600" o:spt="202" path="m,l,21600r21600,l21600,xe">
                <v:stroke joinstyle="miter"/>
                <v:path gradientshapeok="t" o:connecttype="rect"/>
              </v:shapetype>
              <v:shape id="_x0000_s1027" type="#_x0000_t202" style="width:475.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" fillcolor="white [3201]" strokecolor="#4f81bd [3204]" strokeweight="1.5pt">
                <v:textbox>
                  <w:txbxContent>
                    <w:p w14:paraId="7A3E13F0" w14:textId="3A94EC29" w:rsidR="00171E6E" w:rsidRPr="00171E6E" w:rsidRDefault="00171E6E" w:rsidP="00171E6E">
                      <w:pPr>
                        <w:spacing w:line="360" w:lineRule="auto"/>
                        <w:rPr>
                          <w:rFonts w:ascii="Verdana" w:hAnsi="Verdana"/>
                          <w:b/>
                          <w:sz w:val="24"/>
                          <w:szCs w:val="24"/>
                        </w:rPr>
                      </w:pPr>
                      <w:r w:rsidRPr="00171E6E">
                        <w:rPr>
                          <w:rFonts w:ascii="Verdana" w:hAnsi="Verdana"/>
                          <w:b/>
                          <w:sz w:val="24"/>
                          <w:szCs w:val="24"/>
                        </w:rPr>
                        <w:t>Accessibility Tip</w:t>
                      </w:r>
                    </w:p>
                    <w:p w14:paraId="390B9F49" w14:textId="77777777" w:rsidR="005A69C4" w:rsidRDefault="00171E6E" w:rsidP="00171E6E">
                      <w:pPr>
                        <w:spacing w:line="360" w:lineRule="auto"/>
                        <w:rPr>
                          <w:rFonts w:ascii="Verdana" w:hAnsi="Verdana"/>
                          <w:sz w:val="24"/>
                          <w:szCs w:val="24"/>
                        </w:rPr>
                      </w:pPr>
                      <w:r>
                        <w:rPr>
                          <w:noProof/>
                          <w:lang w:eastAsia="en-GB"/>
                        </w:rPr>
                        <w:drawing>
                          <wp:inline distT="0" distB="0" distL="0" distR="0" wp14:anchorId="55E0C759" wp14:editId="686BA18B">
                            <wp:extent cx="752475" cy="742950"/>
                            <wp:effectExtent l="0" t="0" r="9525" b="0"/>
                            <wp:docPr id="18" name="Picture 18" descr="Immersive Reader logo"/>
                            <wp:cNvGraphicFramePr/>
                            <a:graphic xmlns:a="http://schemas.openxmlformats.org/drawingml/2006/main">
                              <a:graphicData uri="http://schemas.openxmlformats.org/drawingml/2006/picture">
                                <pic:pic xmlns:pic="http://schemas.openxmlformats.org/drawingml/2006/picture">
                                  <pic:nvPicPr>
                                    <pic:cNvPr id="4" name="Picture 4" descr="Immersive Reader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3A8FD16E" w14:textId="1C10514C" w:rsidR="00171E6E" w:rsidRDefault="00171E6E" w:rsidP="00171E6E">
                      <w:pPr>
                        <w:spacing w:line="360" w:lineRule="auto"/>
                        <w:rPr>
                          <w:rFonts w:ascii="Verdana" w:hAnsi="Verdana"/>
                          <w:sz w:val="24"/>
                          <w:szCs w:val="24"/>
                        </w:rPr>
                      </w:pPr>
                      <w:r>
                        <w:rPr>
                          <w:rFonts w:ascii="Verdana" w:hAnsi="Verdana"/>
                          <w:sz w:val="24"/>
                          <w:szCs w:val="24"/>
                        </w:rPr>
                        <w:t xml:space="preserve">The </w:t>
                      </w:r>
                      <w:r w:rsidRPr="00A76A2A">
                        <w:rPr>
                          <w:rFonts w:ascii="Verdana" w:hAnsi="Verdana"/>
                          <w:b/>
                          <w:sz w:val="24"/>
                          <w:szCs w:val="24"/>
                        </w:rPr>
                        <w:t>Microsoft Immersive Reader</w:t>
                      </w:r>
                      <w:r>
                        <w:rPr>
                          <w:rFonts w:ascii="Verdana" w:hAnsi="Verdana"/>
                          <w:sz w:val="24"/>
                          <w:szCs w:val="24"/>
                        </w:rPr>
                        <w:t xml:space="preserve"> within Word (Learning Tools), OneNote and Teams can customise how text content is displayed and read-aloud. The Immersive Reader also has features to identify components of speech and translate into different languages.  </w:t>
                      </w:r>
                    </w:p>
                    <w:p w14:paraId="3A622A86" w14:textId="77777777" w:rsidR="00171E6E" w:rsidRDefault="00171E6E" w:rsidP="00171E6E">
                      <w:pPr>
                        <w:spacing w:line="360" w:lineRule="auto"/>
                        <w:rPr>
                          <w:rFonts w:ascii="Verdana" w:hAnsi="Verdana"/>
                          <w:b/>
                          <w:bCs/>
                          <w:sz w:val="24"/>
                          <w:szCs w:val="24"/>
                        </w:rPr>
                      </w:pPr>
                      <w:r w:rsidRPr="00666B12">
                        <w:rPr>
                          <w:rFonts w:ascii="Verdana" w:hAnsi="Verdana"/>
                          <w:b/>
                          <w:bCs/>
                          <w:noProof/>
                          <w:sz w:val="24"/>
                          <w:szCs w:val="24"/>
                          <w:lang w:eastAsia="en-GB"/>
                        </w:rPr>
                        <w:drawing>
                          <wp:inline distT="0" distB="0" distL="0" distR="0" wp14:anchorId="7F215441" wp14:editId="3CAA2FE9">
                            <wp:extent cx="409575" cy="409575"/>
                            <wp:effectExtent l="0" t="0" r="9525" b="9525"/>
                            <wp:docPr id="19" name="Picture 19" descr="Office L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0012410\AppData\Local\Microsoft\Windows\INetCache\Content.MSO\21A470B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74BC2C2" w14:textId="5F2A5F46" w:rsidR="00171E6E" w:rsidRPr="006A306B" w:rsidRDefault="00171E6E" w:rsidP="006A306B">
                      <w:pPr>
                        <w:spacing w:line="360" w:lineRule="auto"/>
                        <w:rPr>
                          <w:rFonts w:ascii="Verdana" w:hAnsi="Verdana"/>
                          <w:sz w:val="24"/>
                          <w:szCs w:val="24"/>
                        </w:rPr>
                      </w:pPr>
                      <w:r w:rsidRPr="01D6E0A8">
                        <w:rPr>
                          <w:rFonts w:ascii="Verdana" w:hAnsi="Verdana"/>
                          <w:b/>
                          <w:bCs/>
                          <w:sz w:val="24"/>
                          <w:szCs w:val="24"/>
                        </w:rPr>
                        <w:t>Office Lens</w:t>
                      </w:r>
                      <w:r w:rsidRPr="01D6E0A8">
                        <w:rPr>
                          <w:rFonts w:ascii="Verdana" w:hAnsi="Verdana"/>
                          <w:sz w:val="24"/>
                          <w:szCs w:val="24"/>
                        </w:rPr>
                        <w:t xml:space="preserve"> can scan </w:t>
                      </w:r>
                      <w:r w:rsidRPr="4152C890">
                        <w:rPr>
                          <w:rFonts w:ascii="Verdana" w:hAnsi="Verdana"/>
                          <w:sz w:val="24"/>
                          <w:szCs w:val="24"/>
                        </w:rPr>
                        <w:t xml:space="preserve">paper </w:t>
                      </w:r>
                      <w:r w:rsidRPr="01D6E0A8">
                        <w:rPr>
                          <w:rFonts w:ascii="Verdana" w:hAnsi="Verdana"/>
                          <w:sz w:val="24"/>
                          <w:szCs w:val="24"/>
                        </w:rPr>
                        <w:t xml:space="preserve">documents and provide character recognition for text.  </w:t>
                      </w:r>
                      <w:r>
                        <w:rPr>
                          <w:rFonts w:ascii="Verdana" w:hAnsi="Verdana"/>
                          <w:sz w:val="24"/>
                          <w:szCs w:val="24"/>
                        </w:rPr>
                        <w:t>You can use Offi</w:t>
                      </w:r>
                      <w:r w:rsidR="005A69C4">
                        <w:rPr>
                          <w:rFonts w:ascii="Verdana" w:hAnsi="Verdana"/>
                          <w:sz w:val="24"/>
                          <w:szCs w:val="24"/>
                        </w:rPr>
                        <w:t>ce lens to send content to the Immersive R</w:t>
                      </w:r>
                      <w:bookmarkStart w:id="1" w:name="_GoBack"/>
                      <w:bookmarkEnd w:id="1"/>
                      <w:r>
                        <w:rPr>
                          <w:rFonts w:ascii="Verdana" w:hAnsi="Verdana"/>
                          <w:sz w:val="24"/>
                          <w:szCs w:val="24"/>
                        </w:rPr>
                        <w:t>eader.</w:t>
                      </w:r>
                    </w:p>
                  </w:txbxContent>
                </v:textbox>
                <w10:anchorlock/>
              </v:shape>
            </w:pict>
          </mc:Fallback>
        </mc:AlternateContent>
      </w:r>
    </w:p>
    <w:p w14:paraId="43396B17" w14:textId="414A988B" w:rsidR="00481838" w:rsidRPr="002A661A" w:rsidRDefault="00FA7D6B" w:rsidP="00A66038">
      <w:pPr>
        <w:pStyle w:val="Heading2"/>
      </w:pPr>
      <w:r>
        <w:t>3.2</w:t>
      </w:r>
      <w:r w:rsidR="008324D4">
        <w:t xml:space="preserve"> </w:t>
      </w:r>
      <w:r w:rsidR="007A0627" w:rsidRPr="002A661A">
        <w:t>P</w:t>
      </w:r>
      <w:r w:rsidR="00481838" w:rsidRPr="002A661A">
        <w:t>resentation resources</w:t>
      </w:r>
    </w:p>
    <w:p w14:paraId="0CCE34A4" w14:textId="3454CC96" w:rsidR="00481838" w:rsidRDefault="00481838" w:rsidP="00677F9A">
      <w:pPr>
        <w:spacing w:line="360" w:lineRule="auto"/>
        <w:rPr>
          <w:rFonts w:ascii="Verdana" w:hAnsi="Verdana" w:cs="Arial"/>
          <w:sz w:val="24"/>
          <w:szCs w:val="24"/>
        </w:rPr>
      </w:pPr>
      <w:r>
        <w:rPr>
          <w:rFonts w:ascii="Verdana" w:hAnsi="Verdana" w:cs="Arial"/>
          <w:sz w:val="24"/>
          <w:szCs w:val="24"/>
        </w:rPr>
        <w:t xml:space="preserve">In addition to the above principles when developing resources for </w:t>
      </w:r>
      <w:r w:rsidR="003D55AA">
        <w:rPr>
          <w:rFonts w:ascii="Verdana" w:hAnsi="Verdana" w:cs="Arial"/>
          <w:sz w:val="24"/>
          <w:szCs w:val="24"/>
        </w:rPr>
        <w:t xml:space="preserve">Microsoft </w:t>
      </w:r>
      <w:r w:rsidR="00E418DE">
        <w:rPr>
          <w:rFonts w:ascii="Verdana" w:hAnsi="Verdana" w:cs="Arial"/>
          <w:sz w:val="24"/>
          <w:szCs w:val="24"/>
        </w:rPr>
        <w:t xml:space="preserve">PowerPoint </w:t>
      </w:r>
      <w:r>
        <w:rPr>
          <w:rFonts w:ascii="Verdana" w:hAnsi="Verdana" w:cs="Arial"/>
          <w:sz w:val="24"/>
          <w:szCs w:val="24"/>
        </w:rPr>
        <w:t>presentation</w:t>
      </w:r>
      <w:r w:rsidR="009973E4">
        <w:rPr>
          <w:rFonts w:ascii="Verdana" w:hAnsi="Verdana" w:cs="Arial"/>
          <w:sz w:val="24"/>
          <w:szCs w:val="24"/>
        </w:rPr>
        <w:t>s</w:t>
      </w:r>
      <w:r>
        <w:rPr>
          <w:rFonts w:ascii="Verdana" w:hAnsi="Verdana" w:cs="Arial"/>
          <w:sz w:val="24"/>
          <w:szCs w:val="24"/>
        </w:rPr>
        <w:t xml:space="preserve"> the following </w:t>
      </w:r>
      <w:r w:rsidR="007A0627">
        <w:rPr>
          <w:rFonts w:ascii="Verdana" w:hAnsi="Verdana" w:cs="Arial"/>
          <w:sz w:val="24"/>
          <w:szCs w:val="24"/>
        </w:rPr>
        <w:t>are recommended:</w:t>
      </w:r>
    </w:p>
    <w:p w14:paraId="5DC61E8A" w14:textId="7737CC41" w:rsidR="00481838" w:rsidRPr="00481838" w:rsidRDefault="00481838" w:rsidP="00677F9A">
      <w:pPr>
        <w:pStyle w:val="ListParagraph"/>
        <w:numPr>
          <w:ilvl w:val="0"/>
          <w:numId w:val="5"/>
        </w:numPr>
        <w:spacing w:line="360" w:lineRule="auto"/>
        <w:rPr>
          <w:rFonts w:ascii="Verdana" w:hAnsi="Verdana" w:cs="Arial"/>
          <w:sz w:val="24"/>
          <w:szCs w:val="24"/>
        </w:rPr>
      </w:pPr>
      <w:r w:rsidRPr="00481838">
        <w:rPr>
          <w:rFonts w:ascii="Verdana" w:hAnsi="Verdana"/>
          <w:color w:val="000000"/>
          <w:sz w:val="24"/>
          <w:szCs w:val="24"/>
          <w:lang w:val="en"/>
        </w:rPr>
        <w:t xml:space="preserve">Keep text to the essential and use text to highlight not to narrate. </w:t>
      </w:r>
      <w:r w:rsidR="00953228">
        <w:rPr>
          <w:rFonts w:ascii="Verdana" w:hAnsi="Verdana"/>
          <w:color w:val="000000"/>
          <w:sz w:val="24"/>
          <w:szCs w:val="24"/>
          <w:lang w:val="en"/>
        </w:rPr>
        <w:t>(V,</w:t>
      </w:r>
      <w:r w:rsidR="00C019C1">
        <w:rPr>
          <w:rFonts w:ascii="Verdana" w:hAnsi="Verdana"/>
          <w:color w:val="000000"/>
          <w:sz w:val="24"/>
          <w:szCs w:val="24"/>
          <w:lang w:val="en"/>
        </w:rPr>
        <w:t xml:space="preserve"> </w:t>
      </w:r>
      <w:r w:rsidR="00953228">
        <w:rPr>
          <w:rFonts w:ascii="Verdana" w:hAnsi="Verdana"/>
          <w:color w:val="000000"/>
          <w:sz w:val="24"/>
          <w:szCs w:val="24"/>
          <w:lang w:val="en"/>
        </w:rPr>
        <w:t>C,</w:t>
      </w:r>
      <w:r w:rsidR="00C019C1">
        <w:rPr>
          <w:rFonts w:ascii="Verdana" w:hAnsi="Verdana"/>
          <w:color w:val="000000"/>
          <w:sz w:val="24"/>
          <w:szCs w:val="24"/>
          <w:lang w:val="en"/>
        </w:rPr>
        <w:t xml:space="preserve"> </w:t>
      </w:r>
      <w:r w:rsidR="00C55A94">
        <w:rPr>
          <w:rFonts w:ascii="Verdana" w:hAnsi="Verdana"/>
          <w:color w:val="000000"/>
          <w:sz w:val="24"/>
          <w:szCs w:val="24"/>
          <w:lang w:val="en"/>
        </w:rPr>
        <w:t>SL)</w:t>
      </w:r>
      <w:r w:rsidR="00300E64">
        <w:rPr>
          <w:rFonts w:ascii="Verdana" w:hAnsi="Verdana"/>
          <w:color w:val="000000"/>
          <w:sz w:val="24"/>
          <w:szCs w:val="24"/>
          <w:lang w:val="en"/>
        </w:rPr>
        <w:t>.</w:t>
      </w:r>
    </w:p>
    <w:p w14:paraId="148E7F5C" w14:textId="42FCA983" w:rsidR="00481838" w:rsidRPr="00481838" w:rsidRDefault="000128FC" w:rsidP="00677F9A">
      <w:pPr>
        <w:pStyle w:val="ListParagraph"/>
        <w:numPr>
          <w:ilvl w:val="0"/>
          <w:numId w:val="5"/>
        </w:numPr>
        <w:spacing w:line="360" w:lineRule="auto"/>
        <w:rPr>
          <w:rFonts w:ascii="Verdana" w:hAnsi="Verdana" w:cs="Arial"/>
          <w:sz w:val="24"/>
          <w:szCs w:val="24"/>
        </w:rPr>
      </w:pPr>
      <w:r>
        <w:rPr>
          <w:rFonts w:ascii="Verdana" w:hAnsi="Verdana"/>
          <w:color w:val="000000"/>
          <w:sz w:val="24"/>
          <w:szCs w:val="24"/>
          <w:lang w:val="en"/>
        </w:rPr>
        <w:t>Use a font size of at least 24</w:t>
      </w:r>
      <w:r w:rsidR="00481838">
        <w:rPr>
          <w:rFonts w:ascii="Verdana" w:hAnsi="Verdana"/>
          <w:color w:val="000000"/>
          <w:sz w:val="24"/>
          <w:szCs w:val="24"/>
          <w:lang w:val="en"/>
        </w:rPr>
        <w:t>pt</w:t>
      </w:r>
      <w:r w:rsidR="007A0627">
        <w:rPr>
          <w:rFonts w:ascii="Verdana" w:hAnsi="Verdana"/>
          <w:color w:val="000000"/>
          <w:sz w:val="24"/>
          <w:szCs w:val="24"/>
          <w:lang w:val="en"/>
        </w:rPr>
        <w:t>.</w:t>
      </w:r>
      <w:r w:rsidR="00481838">
        <w:rPr>
          <w:rFonts w:ascii="Verdana" w:hAnsi="Verdana"/>
          <w:color w:val="000000"/>
          <w:sz w:val="24"/>
          <w:szCs w:val="24"/>
          <w:lang w:val="en"/>
        </w:rPr>
        <w:t xml:space="preserve"> </w:t>
      </w:r>
      <w:r w:rsidR="00C55A94">
        <w:rPr>
          <w:rFonts w:ascii="Verdana" w:hAnsi="Verdana"/>
          <w:color w:val="000000"/>
          <w:sz w:val="24"/>
          <w:szCs w:val="24"/>
          <w:lang w:val="en"/>
        </w:rPr>
        <w:t>(V,</w:t>
      </w:r>
      <w:r w:rsidR="00C019C1">
        <w:rPr>
          <w:rFonts w:ascii="Verdana" w:hAnsi="Verdana"/>
          <w:color w:val="000000"/>
          <w:sz w:val="24"/>
          <w:szCs w:val="24"/>
          <w:lang w:val="en"/>
        </w:rPr>
        <w:t xml:space="preserve"> </w:t>
      </w:r>
      <w:r w:rsidR="00C55A94">
        <w:rPr>
          <w:rFonts w:ascii="Verdana" w:hAnsi="Verdana"/>
          <w:color w:val="000000"/>
          <w:sz w:val="24"/>
          <w:szCs w:val="24"/>
          <w:lang w:val="en"/>
        </w:rPr>
        <w:t>C,</w:t>
      </w:r>
      <w:r w:rsidR="00C019C1">
        <w:rPr>
          <w:rFonts w:ascii="Verdana" w:hAnsi="Verdana"/>
          <w:color w:val="000000"/>
          <w:sz w:val="24"/>
          <w:szCs w:val="24"/>
          <w:lang w:val="en"/>
        </w:rPr>
        <w:t xml:space="preserve"> </w:t>
      </w:r>
      <w:r w:rsidR="00C55A94">
        <w:rPr>
          <w:rFonts w:ascii="Verdana" w:hAnsi="Verdana"/>
          <w:color w:val="000000"/>
          <w:sz w:val="24"/>
          <w:szCs w:val="24"/>
          <w:lang w:val="en"/>
        </w:rPr>
        <w:t>SL)</w:t>
      </w:r>
      <w:r w:rsidR="00300E64">
        <w:rPr>
          <w:rFonts w:ascii="Verdana" w:hAnsi="Verdana"/>
          <w:color w:val="000000"/>
          <w:sz w:val="24"/>
          <w:szCs w:val="24"/>
          <w:lang w:val="en"/>
        </w:rPr>
        <w:t>.</w:t>
      </w:r>
    </w:p>
    <w:p w14:paraId="39B89D20" w14:textId="521901FC" w:rsidR="006E2B63" w:rsidRDefault="006E2B63" w:rsidP="00677F9A">
      <w:pPr>
        <w:pStyle w:val="ListParagraph"/>
        <w:numPr>
          <w:ilvl w:val="0"/>
          <w:numId w:val="2"/>
        </w:numPr>
        <w:spacing w:line="360" w:lineRule="auto"/>
        <w:rPr>
          <w:rFonts w:ascii="Verdana" w:hAnsi="Verdana" w:cs="Arial"/>
          <w:sz w:val="24"/>
          <w:szCs w:val="24"/>
        </w:rPr>
      </w:pPr>
      <w:r>
        <w:rPr>
          <w:rFonts w:ascii="Verdana" w:hAnsi="Verdana" w:cs="Arial"/>
          <w:sz w:val="24"/>
          <w:szCs w:val="24"/>
        </w:rPr>
        <w:lastRenderedPageBreak/>
        <w:t xml:space="preserve">Provide </w:t>
      </w:r>
      <w:r w:rsidR="007350ED">
        <w:rPr>
          <w:rFonts w:ascii="Verdana" w:hAnsi="Verdana" w:cs="Arial"/>
          <w:sz w:val="24"/>
          <w:szCs w:val="24"/>
        </w:rPr>
        <w:t xml:space="preserve">visual </w:t>
      </w:r>
      <w:r>
        <w:rPr>
          <w:rFonts w:ascii="Verdana" w:hAnsi="Verdana" w:cs="Arial"/>
          <w:sz w:val="24"/>
          <w:szCs w:val="24"/>
        </w:rPr>
        <w:t xml:space="preserve">consistency </w:t>
      </w:r>
      <w:r w:rsidR="007350ED">
        <w:rPr>
          <w:rFonts w:ascii="Verdana" w:hAnsi="Verdana" w:cs="Arial"/>
          <w:sz w:val="24"/>
          <w:szCs w:val="24"/>
        </w:rPr>
        <w:t xml:space="preserve">with presentation style throughout. </w:t>
      </w:r>
      <w:r w:rsidR="00393539">
        <w:rPr>
          <w:rFonts w:ascii="Verdana" w:hAnsi="Verdana"/>
          <w:color w:val="000000"/>
          <w:sz w:val="24"/>
          <w:szCs w:val="24"/>
          <w:lang w:val="en"/>
        </w:rPr>
        <w:t>(V,</w:t>
      </w:r>
      <w:r w:rsidR="00C019C1">
        <w:rPr>
          <w:rFonts w:ascii="Verdana" w:hAnsi="Verdana"/>
          <w:color w:val="000000"/>
          <w:sz w:val="24"/>
          <w:szCs w:val="24"/>
          <w:lang w:val="en"/>
        </w:rPr>
        <w:t xml:space="preserve"> </w:t>
      </w:r>
      <w:r w:rsidR="00393539">
        <w:rPr>
          <w:rFonts w:ascii="Verdana" w:hAnsi="Verdana"/>
          <w:color w:val="000000"/>
          <w:sz w:val="24"/>
          <w:szCs w:val="24"/>
          <w:lang w:val="en"/>
        </w:rPr>
        <w:t>C,</w:t>
      </w:r>
      <w:r w:rsidR="00C019C1">
        <w:rPr>
          <w:rFonts w:ascii="Verdana" w:hAnsi="Verdana"/>
          <w:color w:val="000000"/>
          <w:sz w:val="24"/>
          <w:szCs w:val="24"/>
          <w:lang w:val="en"/>
        </w:rPr>
        <w:t xml:space="preserve"> </w:t>
      </w:r>
      <w:r w:rsidR="007350ED">
        <w:rPr>
          <w:rFonts w:ascii="Verdana" w:hAnsi="Verdana"/>
          <w:color w:val="000000"/>
          <w:sz w:val="24"/>
          <w:szCs w:val="24"/>
          <w:lang w:val="en"/>
        </w:rPr>
        <w:t>S</w:t>
      </w:r>
      <w:r w:rsidR="00C55A94">
        <w:rPr>
          <w:rFonts w:ascii="Verdana" w:hAnsi="Verdana"/>
          <w:color w:val="000000"/>
          <w:sz w:val="24"/>
          <w:szCs w:val="24"/>
          <w:lang w:val="en"/>
        </w:rPr>
        <w:t>L)</w:t>
      </w:r>
      <w:r w:rsidR="00300E64">
        <w:rPr>
          <w:rFonts w:ascii="Verdana" w:hAnsi="Verdana"/>
          <w:color w:val="000000"/>
          <w:sz w:val="24"/>
          <w:szCs w:val="24"/>
          <w:lang w:val="en"/>
        </w:rPr>
        <w:t>.</w:t>
      </w:r>
    </w:p>
    <w:p w14:paraId="7A70B102" w14:textId="72918893" w:rsidR="00732490" w:rsidRPr="00FF1A02" w:rsidRDefault="007A0627" w:rsidP="00677F9A">
      <w:pPr>
        <w:pStyle w:val="ListParagraph"/>
        <w:numPr>
          <w:ilvl w:val="0"/>
          <w:numId w:val="2"/>
        </w:numPr>
        <w:spacing w:line="360" w:lineRule="auto"/>
        <w:rPr>
          <w:rFonts w:ascii="Verdana" w:hAnsi="Verdana" w:cs="Arial"/>
          <w:sz w:val="24"/>
          <w:szCs w:val="24"/>
        </w:rPr>
      </w:pPr>
      <w:r w:rsidRPr="007A0627">
        <w:rPr>
          <w:rFonts w:ascii="Verdana" w:hAnsi="Verdana" w:cs="Arial"/>
          <w:sz w:val="24"/>
          <w:szCs w:val="24"/>
        </w:rPr>
        <w:t>Avoid the use of highly detailed diagrams or charts in presentations as these will be difficult to view</w:t>
      </w:r>
      <w:r w:rsidR="007350ED">
        <w:rPr>
          <w:rFonts w:ascii="Verdana" w:hAnsi="Verdana" w:cs="Arial"/>
          <w:sz w:val="24"/>
          <w:szCs w:val="24"/>
        </w:rPr>
        <w:t xml:space="preserve">. </w:t>
      </w:r>
      <w:r w:rsidR="00393539">
        <w:rPr>
          <w:rFonts w:ascii="Verdana" w:hAnsi="Verdana"/>
          <w:color w:val="000000"/>
          <w:sz w:val="24"/>
          <w:szCs w:val="24"/>
          <w:lang w:val="en"/>
        </w:rPr>
        <w:t>(A,</w:t>
      </w:r>
      <w:r w:rsidR="00C019C1">
        <w:rPr>
          <w:rFonts w:ascii="Verdana" w:hAnsi="Verdana"/>
          <w:color w:val="000000"/>
          <w:sz w:val="24"/>
          <w:szCs w:val="24"/>
          <w:lang w:val="en"/>
        </w:rPr>
        <w:t xml:space="preserve"> </w:t>
      </w:r>
      <w:r w:rsidR="00393539">
        <w:rPr>
          <w:rFonts w:ascii="Verdana" w:hAnsi="Verdana"/>
          <w:color w:val="000000"/>
          <w:sz w:val="24"/>
          <w:szCs w:val="24"/>
          <w:lang w:val="en"/>
        </w:rPr>
        <w:t>V,</w:t>
      </w:r>
      <w:r w:rsidR="00C019C1">
        <w:rPr>
          <w:rFonts w:ascii="Verdana" w:hAnsi="Verdana"/>
          <w:color w:val="000000"/>
          <w:sz w:val="24"/>
          <w:szCs w:val="24"/>
          <w:lang w:val="en"/>
        </w:rPr>
        <w:t xml:space="preserve"> </w:t>
      </w:r>
      <w:r w:rsidR="00393539">
        <w:rPr>
          <w:rFonts w:ascii="Verdana" w:hAnsi="Verdana"/>
          <w:color w:val="000000"/>
          <w:sz w:val="24"/>
          <w:szCs w:val="24"/>
          <w:lang w:val="en"/>
        </w:rPr>
        <w:t>C</w:t>
      </w:r>
      <w:r w:rsidR="00EB6E7D">
        <w:rPr>
          <w:rFonts w:ascii="Verdana" w:hAnsi="Verdana"/>
          <w:color w:val="000000"/>
          <w:sz w:val="24"/>
          <w:szCs w:val="24"/>
          <w:lang w:val="en"/>
        </w:rPr>
        <w:t>,</w:t>
      </w:r>
      <w:r w:rsidR="00C019C1">
        <w:rPr>
          <w:rFonts w:ascii="Verdana" w:hAnsi="Verdana"/>
          <w:color w:val="000000"/>
          <w:sz w:val="24"/>
          <w:szCs w:val="24"/>
          <w:lang w:val="en"/>
        </w:rPr>
        <w:t xml:space="preserve"> </w:t>
      </w:r>
      <w:r w:rsidR="007350ED">
        <w:rPr>
          <w:rFonts w:ascii="Verdana" w:hAnsi="Verdana"/>
          <w:color w:val="000000"/>
          <w:sz w:val="24"/>
          <w:szCs w:val="24"/>
          <w:lang w:val="en"/>
        </w:rPr>
        <w:t>S</w:t>
      </w:r>
      <w:r w:rsidR="00C55A94">
        <w:rPr>
          <w:rFonts w:ascii="Verdana" w:hAnsi="Verdana"/>
          <w:color w:val="000000"/>
          <w:sz w:val="24"/>
          <w:szCs w:val="24"/>
          <w:lang w:val="en"/>
        </w:rPr>
        <w:t>L)</w:t>
      </w:r>
      <w:r w:rsidR="00300E64">
        <w:rPr>
          <w:rFonts w:ascii="Verdana" w:hAnsi="Verdana"/>
          <w:color w:val="000000"/>
          <w:sz w:val="24"/>
          <w:szCs w:val="24"/>
          <w:lang w:val="en"/>
        </w:rPr>
        <w:t>.</w:t>
      </w:r>
    </w:p>
    <w:p w14:paraId="54315634" w14:textId="4D7A0FC6" w:rsidR="00FF1A02" w:rsidRDefault="00FF1A02" w:rsidP="00677F9A">
      <w:pPr>
        <w:pStyle w:val="ListParagraph"/>
        <w:numPr>
          <w:ilvl w:val="0"/>
          <w:numId w:val="2"/>
        </w:numPr>
        <w:spacing w:line="360" w:lineRule="auto"/>
        <w:rPr>
          <w:rFonts w:ascii="Verdana" w:hAnsi="Verdana" w:cs="Arial"/>
          <w:sz w:val="24"/>
          <w:szCs w:val="24"/>
        </w:rPr>
      </w:pPr>
      <w:r>
        <w:rPr>
          <w:rFonts w:ascii="Verdana" w:hAnsi="Verdana" w:cs="Arial"/>
          <w:sz w:val="24"/>
          <w:szCs w:val="24"/>
        </w:rPr>
        <w:t>Don’t use busy background images behind text content (V)</w:t>
      </w:r>
    </w:p>
    <w:p w14:paraId="50439881" w14:textId="299E9FFA" w:rsidR="00732490" w:rsidRDefault="00732490" w:rsidP="00677F9A">
      <w:pPr>
        <w:pStyle w:val="ListParagraph"/>
        <w:numPr>
          <w:ilvl w:val="0"/>
          <w:numId w:val="2"/>
        </w:numPr>
        <w:spacing w:line="360" w:lineRule="auto"/>
        <w:rPr>
          <w:rFonts w:ascii="Verdana" w:hAnsi="Verdana" w:cs="Arial"/>
          <w:sz w:val="24"/>
          <w:szCs w:val="24"/>
        </w:rPr>
      </w:pPr>
      <w:r>
        <w:rPr>
          <w:rFonts w:ascii="Verdana" w:hAnsi="Verdana" w:cs="Arial"/>
          <w:sz w:val="24"/>
          <w:szCs w:val="24"/>
        </w:rPr>
        <w:t xml:space="preserve">Do not change text direction </w:t>
      </w:r>
      <w:r w:rsidR="00C81E83">
        <w:rPr>
          <w:rFonts w:ascii="Verdana" w:hAnsi="Verdana" w:cs="Arial"/>
          <w:sz w:val="24"/>
          <w:szCs w:val="24"/>
        </w:rPr>
        <w:t xml:space="preserve">just </w:t>
      </w:r>
      <w:r w:rsidR="007350ED">
        <w:rPr>
          <w:rFonts w:ascii="Verdana" w:hAnsi="Verdana" w:cs="Arial"/>
          <w:sz w:val="24"/>
          <w:szCs w:val="24"/>
        </w:rPr>
        <w:t xml:space="preserve">for visual effect. </w:t>
      </w:r>
      <w:r w:rsidR="00393539">
        <w:rPr>
          <w:rFonts w:ascii="Verdana" w:hAnsi="Verdana"/>
          <w:color w:val="000000"/>
          <w:sz w:val="24"/>
          <w:szCs w:val="24"/>
          <w:lang w:val="en"/>
        </w:rPr>
        <w:t>(V,</w:t>
      </w:r>
      <w:r w:rsidR="00C019C1">
        <w:rPr>
          <w:rFonts w:ascii="Verdana" w:hAnsi="Verdana"/>
          <w:color w:val="000000"/>
          <w:sz w:val="24"/>
          <w:szCs w:val="24"/>
          <w:lang w:val="en"/>
        </w:rPr>
        <w:t xml:space="preserve"> </w:t>
      </w:r>
      <w:r w:rsidR="00393539">
        <w:rPr>
          <w:rFonts w:ascii="Verdana" w:hAnsi="Verdana"/>
          <w:color w:val="000000"/>
          <w:sz w:val="24"/>
          <w:szCs w:val="24"/>
          <w:lang w:val="en"/>
        </w:rPr>
        <w:t>C,</w:t>
      </w:r>
      <w:r w:rsidR="00C019C1">
        <w:rPr>
          <w:rFonts w:ascii="Verdana" w:hAnsi="Verdana"/>
          <w:color w:val="000000"/>
          <w:sz w:val="24"/>
          <w:szCs w:val="24"/>
          <w:lang w:val="en"/>
        </w:rPr>
        <w:t xml:space="preserve"> </w:t>
      </w:r>
      <w:r w:rsidR="007350ED">
        <w:rPr>
          <w:rFonts w:ascii="Verdana" w:hAnsi="Verdana"/>
          <w:color w:val="000000"/>
          <w:sz w:val="24"/>
          <w:szCs w:val="24"/>
          <w:lang w:val="en"/>
        </w:rPr>
        <w:t>S</w:t>
      </w:r>
      <w:r w:rsidR="00C55A94">
        <w:rPr>
          <w:rFonts w:ascii="Verdana" w:hAnsi="Verdana"/>
          <w:color w:val="000000"/>
          <w:sz w:val="24"/>
          <w:szCs w:val="24"/>
          <w:lang w:val="en"/>
        </w:rPr>
        <w:t>L)</w:t>
      </w:r>
      <w:r w:rsidR="00300E64">
        <w:rPr>
          <w:rFonts w:ascii="Verdana" w:hAnsi="Verdana"/>
          <w:color w:val="000000"/>
          <w:sz w:val="24"/>
          <w:szCs w:val="24"/>
          <w:lang w:val="en"/>
        </w:rPr>
        <w:t>.</w:t>
      </w:r>
    </w:p>
    <w:p w14:paraId="12E542D2" w14:textId="6B95DDBD" w:rsidR="00777372" w:rsidRPr="00E418DE" w:rsidRDefault="006947B6" w:rsidP="00677F9A">
      <w:pPr>
        <w:pStyle w:val="ListParagraph"/>
        <w:numPr>
          <w:ilvl w:val="0"/>
          <w:numId w:val="2"/>
        </w:numPr>
        <w:spacing w:line="360" w:lineRule="auto"/>
        <w:rPr>
          <w:rFonts w:ascii="Verdana" w:hAnsi="Verdana" w:cs="Arial"/>
          <w:sz w:val="24"/>
          <w:szCs w:val="24"/>
        </w:rPr>
      </w:pPr>
      <w:r>
        <w:rPr>
          <w:rFonts w:ascii="Verdana" w:hAnsi="Verdana" w:cs="Arial"/>
          <w:sz w:val="24"/>
          <w:szCs w:val="24"/>
        </w:rPr>
        <w:t>Do not use</w:t>
      </w:r>
      <w:r w:rsidR="00A9466D">
        <w:rPr>
          <w:rFonts w:ascii="Verdana" w:hAnsi="Verdana" w:cs="Arial"/>
          <w:sz w:val="24"/>
          <w:szCs w:val="24"/>
        </w:rPr>
        <w:t xml:space="preserve"> unnecessary animation effects.</w:t>
      </w:r>
      <w:r w:rsidR="00C55A94">
        <w:rPr>
          <w:rFonts w:ascii="Verdana" w:hAnsi="Verdana" w:cs="Arial"/>
          <w:sz w:val="24"/>
          <w:szCs w:val="24"/>
        </w:rPr>
        <w:t xml:space="preserve"> </w:t>
      </w:r>
      <w:r w:rsidR="00C55A94">
        <w:rPr>
          <w:rFonts w:ascii="Verdana" w:hAnsi="Verdana"/>
          <w:color w:val="000000"/>
          <w:sz w:val="24"/>
          <w:szCs w:val="24"/>
          <w:lang w:val="en"/>
        </w:rPr>
        <w:t>(V,</w:t>
      </w:r>
      <w:r w:rsidR="00C019C1">
        <w:rPr>
          <w:rFonts w:ascii="Verdana" w:hAnsi="Verdana"/>
          <w:color w:val="000000"/>
          <w:sz w:val="24"/>
          <w:szCs w:val="24"/>
          <w:lang w:val="en"/>
        </w:rPr>
        <w:t xml:space="preserve"> </w:t>
      </w:r>
      <w:r w:rsidR="00C55A94">
        <w:rPr>
          <w:rFonts w:ascii="Verdana" w:hAnsi="Verdana"/>
          <w:color w:val="000000"/>
          <w:sz w:val="24"/>
          <w:szCs w:val="24"/>
          <w:lang w:val="en"/>
        </w:rPr>
        <w:t>C,</w:t>
      </w:r>
      <w:r w:rsidR="00C019C1">
        <w:rPr>
          <w:rFonts w:ascii="Verdana" w:hAnsi="Verdana"/>
          <w:color w:val="000000"/>
          <w:sz w:val="24"/>
          <w:szCs w:val="24"/>
          <w:lang w:val="en"/>
        </w:rPr>
        <w:t xml:space="preserve"> </w:t>
      </w:r>
      <w:r w:rsidR="00C55A94">
        <w:rPr>
          <w:rFonts w:ascii="Verdana" w:hAnsi="Verdana"/>
          <w:color w:val="000000"/>
          <w:sz w:val="24"/>
          <w:szCs w:val="24"/>
          <w:lang w:val="en"/>
        </w:rPr>
        <w:t>SL)</w:t>
      </w:r>
      <w:r w:rsidR="00300E64">
        <w:rPr>
          <w:rFonts w:ascii="Verdana" w:hAnsi="Verdana"/>
          <w:color w:val="000000"/>
          <w:sz w:val="24"/>
          <w:szCs w:val="24"/>
          <w:lang w:val="en"/>
        </w:rPr>
        <w:t>.</w:t>
      </w:r>
    </w:p>
    <w:p w14:paraId="6F6887EE" w14:textId="6BF5D637" w:rsidR="00E418DE" w:rsidRDefault="00E418DE" w:rsidP="00677F9A">
      <w:pPr>
        <w:pStyle w:val="ListParagraph"/>
        <w:numPr>
          <w:ilvl w:val="0"/>
          <w:numId w:val="2"/>
        </w:numPr>
        <w:spacing w:line="360" w:lineRule="auto"/>
        <w:rPr>
          <w:rFonts w:ascii="Verdana" w:hAnsi="Verdana" w:cs="Arial"/>
          <w:sz w:val="24"/>
          <w:szCs w:val="24"/>
        </w:rPr>
      </w:pPr>
      <w:r>
        <w:rPr>
          <w:rFonts w:ascii="Verdana" w:hAnsi="Verdana" w:cs="Arial"/>
          <w:sz w:val="24"/>
          <w:szCs w:val="24"/>
        </w:rPr>
        <w:t xml:space="preserve">Use unique heading titles on each slide. </w:t>
      </w:r>
      <w:r w:rsidR="004C3642">
        <w:rPr>
          <w:rFonts w:ascii="Verdana" w:hAnsi="Verdana"/>
          <w:color w:val="000000"/>
          <w:sz w:val="24"/>
          <w:szCs w:val="24"/>
          <w:lang w:val="en"/>
        </w:rPr>
        <w:t>(V, C)</w:t>
      </w:r>
      <w:r w:rsidR="00EE73E9">
        <w:rPr>
          <w:rFonts w:ascii="Verdana" w:hAnsi="Verdana"/>
          <w:color w:val="000000"/>
          <w:sz w:val="24"/>
          <w:szCs w:val="24"/>
          <w:lang w:val="en"/>
        </w:rPr>
        <w:t>.</w:t>
      </w:r>
    </w:p>
    <w:p w14:paraId="1C9E561E" w14:textId="4E8B5F6A" w:rsidR="002C1824" w:rsidRPr="00171E6E" w:rsidRDefault="00E418DE" w:rsidP="00171E6E">
      <w:pPr>
        <w:pStyle w:val="ListParagraph"/>
        <w:numPr>
          <w:ilvl w:val="0"/>
          <w:numId w:val="2"/>
        </w:numPr>
        <w:spacing w:line="360" w:lineRule="auto"/>
        <w:rPr>
          <w:rFonts w:ascii="Verdana" w:hAnsi="Verdana" w:cs="Arial"/>
          <w:sz w:val="24"/>
          <w:szCs w:val="24"/>
        </w:rPr>
      </w:pPr>
      <w:r>
        <w:rPr>
          <w:rFonts w:ascii="Verdana" w:hAnsi="Verdana" w:cs="Arial"/>
          <w:sz w:val="24"/>
          <w:szCs w:val="24"/>
        </w:rPr>
        <w:t>Ensure diagrams such as SmartArt Graphics have a logical reading order.</w:t>
      </w:r>
      <w:r w:rsidR="004C3642">
        <w:rPr>
          <w:rFonts w:ascii="Verdana" w:hAnsi="Verdana" w:cs="Arial"/>
          <w:sz w:val="24"/>
          <w:szCs w:val="24"/>
        </w:rPr>
        <w:t xml:space="preserve"> </w:t>
      </w:r>
      <w:r w:rsidR="004C3642">
        <w:rPr>
          <w:rFonts w:ascii="Verdana" w:hAnsi="Verdana"/>
          <w:color w:val="000000"/>
          <w:sz w:val="24"/>
          <w:szCs w:val="24"/>
          <w:lang w:val="en"/>
        </w:rPr>
        <w:t>(V, C)</w:t>
      </w:r>
      <w:r w:rsidR="00EE73E9">
        <w:rPr>
          <w:rFonts w:ascii="Verdana" w:hAnsi="Verdana"/>
          <w:color w:val="000000"/>
          <w:sz w:val="24"/>
          <w:szCs w:val="24"/>
          <w:lang w:val="en"/>
        </w:rPr>
        <w:t>.</w:t>
      </w:r>
    </w:p>
    <w:p w14:paraId="428ED919" w14:textId="1BEBF65C" w:rsidR="002C1824" w:rsidRDefault="002C1824" w:rsidP="00E00C05">
      <w:pPr>
        <w:spacing w:line="360" w:lineRule="auto"/>
        <w:rPr>
          <w:rFonts w:ascii="Verdana" w:hAnsi="Verdana" w:cs="Arial"/>
          <w:color w:val="365F91" w:themeColor="accent1" w:themeShade="BF"/>
          <w:sz w:val="28"/>
          <w:szCs w:val="28"/>
        </w:rPr>
      </w:pPr>
      <w:r w:rsidRPr="002C1824">
        <w:rPr>
          <w:rFonts w:ascii="Verdana" w:hAnsi="Verdana" w:cs="Arial"/>
          <w:color w:val="365F91" w:themeColor="accent1" w:themeShade="BF"/>
          <w:sz w:val="28"/>
          <w:szCs w:val="28"/>
        </w:rPr>
        <w:t>Check accessibility of PowerPoint presentations</w:t>
      </w:r>
      <w:r>
        <w:rPr>
          <w:rFonts w:ascii="Verdana" w:hAnsi="Verdana" w:cs="Arial"/>
          <w:sz w:val="24"/>
          <w:szCs w:val="24"/>
        </w:rPr>
        <w:br/>
        <w:t xml:space="preserve">Microsoft PowerPoint presentations can be inspected for potential accessibility issues with the inbuilt </w:t>
      </w:r>
      <w:r w:rsidR="009D782E" w:rsidRPr="00E00C05">
        <w:rPr>
          <w:rFonts w:ascii="Verdana" w:hAnsi="Verdana" w:cs="Arial"/>
          <w:b/>
          <w:sz w:val="24"/>
          <w:szCs w:val="24"/>
        </w:rPr>
        <w:t xml:space="preserve">Check </w:t>
      </w:r>
      <w:r w:rsidRPr="00E00C05">
        <w:rPr>
          <w:rFonts w:ascii="Verdana" w:hAnsi="Verdana" w:cs="Arial"/>
          <w:b/>
          <w:sz w:val="24"/>
          <w:szCs w:val="24"/>
        </w:rPr>
        <w:t>Accessibility</w:t>
      </w:r>
      <w:r>
        <w:rPr>
          <w:rFonts w:ascii="Verdana" w:hAnsi="Verdana" w:cs="Arial"/>
          <w:sz w:val="24"/>
          <w:szCs w:val="24"/>
        </w:rPr>
        <w:t xml:space="preserve"> feature.  </w:t>
      </w:r>
    </w:p>
    <w:p w14:paraId="76E65359" w14:textId="2D7A3684" w:rsidR="00206668" w:rsidRPr="003E653C" w:rsidRDefault="003E653C" w:rsidP="00586F8E">
      <w:pPr>
        <w:spacing w:line="360" w:lineRule="auto"/>
        <w:rPr>
          <w:rFonts w:ascii="Verdana" w:hAnsi="Verdana" w:cs="Arial"/>
          <w:b/>
          <w:sz w:val="24"/>
          <w:szCs w:val="24"/>
        </w:rPr>
      </w:pPr>
      <w:r w:rsidRPr="002C1824">
        <w:rPr>
          <w:rFonts w:ascii="Verdana" w:hAnsi="Verdana" w:cs="Arial"/>
          <w:noProof/>
          <w:color w:val="365F91" w:themeColor="accent1" w:themeShade="BF"/>
          <w:sz w:val="28"/>
          <w:szCs w:val="28"/>
          <w:lang w:eastAsia="en-GB"/>
        </w:rPr>
        <mc:AlternateContent>
          <mc:Choice Requires="wps">
            <w:drawing>
              <wp:inline distT="0" distB="0" distL="0" distR="0" wp14:anchorId="0579AEEF" wp14:editId="30652CFB">
                <wp:extent cx="5719445" cy="1790700"/>
                <wp:effectExtent l="0" t="0" r="14605" b="19050"/>
                <wp:docPr id="46" name="Rectangle 46"/>
                <wp:cNvGraphicFramePr/>
                <a:graphic xmlns:a="http://schemas.openxmlformats.org/drawingml/2006/main">
                  <a:graphicData uri="http://schemas.microsoft.com/office/word/2010/wordprocessingShape">
                    <wps:wsp>
                      <wps:cNvSpPr/>
                      <wps:spPr>
                        <a:xfrm>
                          <a:off x="0" y="0"/>
                          <a:ext cx="5719445" cy="17907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6E7BD04" w14:textId="77777777" w:rsidR="003E653C" w:rsidRPr="002C1824" w:rsidRDefault="003E653C" w:rsidP="003E653C">
                            <w:pPr>
                              <w:spacing w:line="360" w:lineRule="auto"/>
                              <w:rPr>
                                <w:rFonts w:ascii="Verdana" w:hAnsi="Verdana" w:cs="Arial"/>
                                <w:b/>
                                <w:color w:val="000000" w:themeColor="text1"/>
                                <w:sz w:val="24"/>
                                <w:szCs w:val="24"/>
                              </w:rPr>
                            </w:pPr>
                            <w:r w:rsidRPr="002C1824">
                              <w:rPr>
                                <w:rFonts w:ascii="Verdana" w:hAnsi="Verdana" w:cs="Arial"/>
                                <w:b/>
                                <w:color w:val="000000" w:themeColor="text1"/>
                                <w:sz w:val="24"/>
                                <w:szCs w:val="24"/>
                              </w:rPr>
                              <w:t>Accessibility Tip</w:t>
                            </w:r>
                          </w:p>
                          <w:p w14:paraId="434B18B2" w14:textId="77777777" w:rsidR="003E653C" w:rsidRPr="002C1824" w:rsidRDefault="003E653C" w:rsidP="003E653C">
                            <w:pPr>
                              <w:spacing w:line="360" w:lineRule="auto"/>
                              <w:rPr>
                                <w:rFonts w:ascii="Verdana" w:hAnsi="Verdana" w:cs="Arial"/>
                                <w:b/>
                                <w:color w:val="000000" w:themeColor="text1"/>
                                <w:sz w:val="24"/>
                                <w:szCs w:val="24"/>
                              </w:rPr>
                            </w:pPr>
                            <w:r w:rsidRPr="002C1824">
                              <w:rPr>
                                <w:rFonts w:ascii="Verdana" w:hAnsi="Verdana" w:cs="Arial"/>
                                <w:b/>
                                <w:noProof/>
                                <w:color w:val="000000" w:themeColor="text1"/>
                                <w:sz w:val="24"/>
                                <w:szCs w:val="24"/>
                                <w:lang w:eastAsia="en-GB"/>
                              </w:rPr>
                              <w:drawing>
                                <wp:inline distT="0" distB="0" distL="0" distR="0" wp14:anchorId="05724803" wp14:editId="77DAC7F9">
                                  <wp:extent cx="400050" cy="400050"/>
                                  <wp:effectExtent l="0" t="0" r="0" b="0"/>
                                  <wp:docPr id="15" name="Picture 15" descr="S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0012410\AppData\Local\Microsoft\Windows\INetCache\Content.MSO\C06A08A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32FF4120" w14:textId="77777777" w:rsidR="003E653C" w:rsidRPr="002C1824" w:rsidRDefault="003E653C" w:rsidP="003E653C">
                            <w:pPr>
                              <w:spacing w:line="360" w:lineRule="auto"/>
                              <w:rPr>
                                <w:rFonts w:ascii="Verdana" w:hAnsi="Verdana" w:cs="Arial"/>
                                <w:color w:val="000000" w:themeColor="text1"/>
                                <w:sz w:val="24"/>
                                <w:szCs w:val="24"/>
                              </w:rPr>
                            </w:pPr>
                            <w:r w:rsidRPr="002C1824">
                              <w:rPr>
                                <w:rFonts w:ascii="Verdana" w:hAnsi="Verdana" w:cs="Arial"/>
                                <w:b/>
                                <w:color w:val="000000" w:themeColor="text1"/>
                                <w:sz w:val="24"/>
                                <w:szCs w:val="24"/>
                              </w:rPr>
                              <w:t>Microsoft Sway</w:t>
                            </w:r>
                            <w:r w:rsidRPr="002C1824">
                              <w:rPr>
                                <w:rFonts w:ascii="Verdana" w:hAnsi="Verdana" w:cs="Arial"/>
                                <w:color w:val="000000" w:themeColor="text1"/>
                                <w:sz w:val="24"/>
                                <w:szCs w:val="24"/>
                              </w:rPr>
                              <w:t xml:space="preserve"> can be used to develop online presentations that are viewable in an Accessibility Mode.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inline>
            </w:drawing>
          </mc:Choice>
          <mc:Fallback>
            <w:pict>
              <v:rect w14:anchorId="0579AEEF" id="Rectangle 46" o:spid="_x0000_s1028" style="width:450.3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" fillcolor="white [3201]" strokecolor="#4f81bd [3204]" strokeweight="1.5pt">
                <v:textbox inset=",7.2pt,,7.2pt">
                  <w:txbxContent>
                    <w:p w14:paraId="46E7BD04" w14:textId="77777777" w:rsidR="003E653C" w:rsidRPr="002C1824" w:rsidRDefault="003E653C" w:rsidP="003E653C">
                      <w:pPr>
                        <w:spacing w:line="360" w:lineRule="auto"/>
                        <w:rPr>
                          <w:rFonts w:ascii="Verdana" w:hAnsi="Verdana" w:cs="Arial"/>
                          <w:b/>
                          <w:color w:val="000000" w:themeColor="text1"/>
                          <w:sz w:val="24"/>
                          <w:szCs w:val="24"/>
                        </w:rPr>
                      </w:pPr>
                      <w:r w:rsidRPr="002C1824">
                        <w:rPr>
                          <w:rFonts w:ascii="Verdana" w:hAnsi="Verdana" w:cs="Arial"/>
                          <w:b/>
                          <w:color w:val="000000" w:themeColor="text1"/>
                          <w:sz w:val="24"/>
                          <w:szCs w:val="24"/>
                        </w:rPr>
                        <w:t>Accessibility Tip</w:t>
                      </w:r>
                    </w:p>
                    <w:p w14:paraId="434B18B2" w14:textId="77777777" w:rsidR="003E653C" w:rsidRPr="002C1824" w:rsidRDefault="003E653C" w:rsidP="003E653C">
                      <w:pPr>
                        <w:spacing w:line="360" w:lineRule="auto"/>
                        <w:rPr>
                          <w:rFonts w:ascii="Verdana" w:hAnsi="Verdana" w:cs="Arial"/>
                          <w:b/>
                          <w:color w:val="000000" w:themeColor="text1"/>
                          <w:sz w:val="24"/>
                          <w:szCs w:val="24"/>
                        </w:rPr>
                      </w:pPr>
                      <w:r w:rsidRPr="002C1824">
                        <w:rPr>
                          <w:rFonts w:ascii="Verdana" w:hAnsi="Verdana" w:cs="Arial"/>
                          <w:b/>
                          <w:noProof/>
                          <w:color w:val="000000" w:themeColor="text1"/>
                          <w:sz w:val="24"/>
                          <w:szCs w:val="24"/>
                          <w:lang w:eastAsia="en-GB"/>
                        </w:rPr>
                        <w:drawing>
                          <wp:inline distT="0" distB="0" distL="0" distR="0" wp14:anchorId="05724803" wp14:editId="77DAC7F9">
                            <wp:extent cx="400050" cy="400050"/>
                            <wp:effectExtent l="0" t="0" r="0" b="0"/>
                            <wp:docPr id="15" name="Picture 15" descr="S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0012410\AppData\Local\Microsoft\Windows\INetCache\Content.MSO\C06A08A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32FF4120" w14:textId="77777777" w:rsidR="003E653C" w:rsidRPr="002C1824" w:rsidRDefault="003E653C" w:rsidP="003E653C">
                      <w:pPr>
                        <w:spacing w:line="360" w:lineRule="auto"/>
                        <w:rPr>
                          <w:rFonts w:ascii="Verdana" w:hAnsi="Verdana" w:cs="Arial"/>
                          <w:color w:val="000000" w:themeColor="text1"/>
                          <w:sz w:val="24"/>
                          <w:szCs w:val="24"/>
                        </w:rPr>
                      </w:pPr>
                      <w:r w:rsidRPr="002C1824">
                        <w:rPr>
                          <w:rFonts w:ascii="Verdana" w:hAnsi="Verdana" w:cs="Arial"/>
                          <w:b/>
                          <w:color w:val="000000" w:themeColor="text1"/>
                          <w:sz w:val="24"/>
                          <w:szCs w:val="24"/>
                        </w:rPr>
                        <w:t>Microsoft Sway</w:t>
                      </w:r>
                      <w:r w:rsidRPr="002C1824">
                        <w:rPr>
                          <w:rFonts w:ascii="Verdana" w:hAnsi="Verdana" w:cs="Arial"/>
                          <w:color w:val="000000" w:themeColor="text1"/>
                          <w:sz w:val="24"/>
                          <w:szCs w:val="24"/>
                        </w:rPr>
                        <w:t xml:space="preserve"> can be used to develop online presentations that are viewable in an Accessibility Mode. </w:t>
                      </w:r>
                    </w:p>
                  </w:txbxContent>
                </v:textbox>
                <w10:anchorlock/>
              </v:rect>
            </w:pict>
          </mc:Fallback>
        </mc:AlternateContent>
      </w:r>
    </w:p>
    <w:p w14:paraId="00413966" w14:textId="5AFDB77E" w:rsidR="00777372" w:rsidRPr="002A661A" w:rsidRDefault="00FA7D6B" w:rsidP="00A66038">
      <w:pPr>
        <w:pStyle w:val="Heading2"/>
      </w:pPr>
      <w:r>
        <w:t xml:space="preserve">3.3 </w:t>
      </w:r>
      <w:r w:rsidR="00F47B5A">
        <w:t xml:space="preserve">Visual </w:t>
      </w:r>
      <w:r w:rsidR="00A76A2A">
        <w:t xml:space="preserve">media </w:t>
      </w:r>
      <w:r w:rsidR="00F47B5A">
        <w:t>resources</w:t>
      </w:r>
    </w:p>
    <w:p w14:paraId="6143BFFD" w14:textId="06F1B0D7" w:rsidR="00706D8B" w:rsidRPr="00706D8B" w:rsidRDefault="00706D8B" w:rsidP="00677F9A">
      <w:pPr>
        <w:spacing w:line="360" w:lineRule="auto"/>
        <w:rPr>
          <w:rFonts w:ascii="Verdana" w:hAnsi="Verdana" w:cs="Arial"/>
          <w:sz w:val="24"/>
          <w:szCs w:val="24"/>
        </w:rPr>
      </w:pPr>
      <w:r w:rsidRPr="00706D8B">
        <w:rPr>
          <w:rFonts w:ascii="Verdana" w:hAnsi="Verdana" w:cs="Arial"/>
          <w:sz w:val="24"/>
          <w:szCs w:val="24"/>
        </w:rPr>
        <w:t xml:space="preserve">It is advisable to provide </w:t>
      </w:r>
      <w:r>
        <w:rPr>
          <w:rFonts w:ascii="Verdana" w:hAnsi="Verdana" w:cs="Arial"/>
          <w:sz w:val="24"/>
          <w:szCs w:val="24"/>
        </w:rPr>
        <w:t xml:space="preserve">multiple ways of presenting </w:t>
      </w:r>
      <w:r w:rsidRPr="00706D8B">
        <w:rPr>
          <w:rFonts w:ascii="Verdana" w:hAnsi="Verdana" w:cs="Arial"/>
          <w:sz w:val="24"/>
          <w:szCs w:val="24"/>
        </w:rPr>
        <w:t xml:space="preserve">information </w:t>
      </w:r>
      <w:r w:rsidR="00893F86">
        <w:rPr>
          <w:rFonts w:ascii="Verdana" w:hAnsi="Verdana" w:cs="Arial"/>
          <w:sz w:val="24"/>
          <w:szCs w:val="24"/>
        </w:rPr>
        <w:t xml:space="preserve">within your resources. </w:t>
      </w:r>
      <w:r>
        <w:rPr>
          <w:rFonts w:ascii="Verdana" w:hAnsi="Verdana" w:cs="Arial"/>
          <w:sz w:val="24"/>
          <w:szCs w:val="24"/>
        </w:rPr>
        <w:t>When adding different media types these basic principles will increase access:</w:t>
      </w:r>
    </w:p>
    <w:p w14:paraId="6D9A3BF0" w14:textId="46E5C26D" w:rsidR="00777372" w:rsidRDefault="00777372" w:rsidP="00677F9A">
      <w:pPr>
        <w:pStyle w:val="ListParagraph"/>
        <w:numPr>
          <w:ilvl w:val="0"/>
          <w:numId w:val="8"/>
        </w:numPr>
        <w:spacing w:line="360" w:lineRule="auto"/>
        <w:rPr>
          <w:rFonts w:ascii="Verdana" w:hAnsi="Verdana" w:cs="Arial"/>
          <w:sz w:val="24"/>
          <w:szCs w:val="24"/>
        </w:rPr>
      </w:pPr>
      <w:r w:rsidRPr="00F47B5A">
        <w:rPr>
          <w:rFonts w:ascii="Verdana" w:hAnsi="Verdana" w:cs="Arial"/>
          <w:b/>
          <w:sz w:val="24"/>
          <w:szCs w:val="24"/>
        </w:rPr>
        <w:t>Graphics</w:t>
      </w:r>
      <w:r>
        <w:rPr>
          <w:rFonts w:ascii="Verdana" w:hAnsi="Verdana" w:cs="Arial"/>
          <w:sz w:val="24"/>
          <w:szCs w:val="24"/>
        </w:rPr>
        <w:t xml:space="preserve"> or photographs used as a learning resource should </w:t>
      </w:r>
      <w:r w:rsidR="00A814D3">
        <w:rPr>
          <w:rFonts w:ascii="Verdana" w:hAnsi="Verdana" w:cs="Arial"/>
          <w:sz w:val="24"/>
          <w:szCs w:val="24"/>
        </w:rPr>
        <w:t xml:space="preserve">have </w:t>
      </w:r>
      <w:r w:rsidR="006947B6">
        <w:rPr>
          <w:rFonts w:ascii="Verdana" w:hAnsi="Verdana" w:cs="Arial"/>
          <w:sz w:val="24"/>
          <w:szCs w:val="24"/>
        </w:rPr>
        <w:t xml:space="preserve">the </w:t>
      </w:r>
      <w:r w:rsidR="00A814D3">
        <w:rPr>
          <w:rFonts w:ascii="Verdana" w:hAnsi="Verdana" w:cs="Arial"/>
          <w:sz w:val="24"/>
          <w:szCs w:val="24"/>
        </w:rPr>
        <w:t xml:space="preserve">purpose </w:t>
      </w:r>
      <w:r>
        <w:rPr>
          <w:rFonts w:ascii="Verdana" w:hAnsi="Verdana" w:cs="Arial"/>
          <w:sz w:val="24"/>
          <w:szCs w:val="24"/>
        </w:rPr>
        <w:t>clearly desc</w:t>
      </w:r>
      <w:r w:rsidR="005A261A">
        <w:rPr>
          <w:rFonts w:ascii="Verdana" w:hAnsi="Verdana" w:cs="Arial"/>
          <w:sz w:val="24"/>
          <w:szCs w:val="24"/>
        </w:rPr>
        <w:t xml:space="preserve">ribed in the surrounding text. </w:t>
      </w:r>
      <w:r>
        <w:rPr>
          <w:rFonts w:ascii="Verdana" w:hAnsi="Verdana" w:cs="Arial"/>
          <w:sz w:val="24"/>
          <w:szCs w:val="24"/>
        </w:rPr>
        <w:t xml:space="preserve">A </w:t>
      </w:r>
      <w:r w:rsidR="006D35F3">
        <w:rPr>
          <w:rFonts w:ascii="Verdana" w:hAnsi="Verdana" w:cs="Arial"/>
          <w:sz w:val="24"/>
          <w:szCs w:val="24"/>
        </w:rPr>
        <w:t xml:space="preserve">short </w:t>
      </w:r>
      <w:r w:rsidR="002B0A7D">
        <w:rPr>
          <w:rFonts w:ascii="Verdana" w:hAnsi="Verdana" w:cs="Arial"/>
          <w:sz w:val="24"/>
          <w:szCs w:val="24"/>
        </w:rPr>
        <w:t xml:space="preserve">meaningful </w:t>
      </w:r>
      <w:r>
        <w:rPr>
          <w:rFonts w:ascii="Verdana" w:hAnsi="Verdana" w:cs="Arial"/>
          <w:sz w:val="24"/>
          <w:szCs w:val="24"/>
        </w:rPr>
        <w:t xml:space="preserve">description should be provided </w:t>
      </w:r>
      <w:r w:rsidR="004B6D38">
        <w:rPr>
          <w:rFonts w:ascii="Verdana" w:hAnsi="Verdana" w:cs="Arial"/>
          <w:sz w:val="24"/>
          <w:szCs w:val="24"/>
        </w:rPr>
        <w:t xml:space="preserve">on </w:t>
      </w:r>
      <w:r w:rsidR="006E2B63">
        <w:rPr>
          <w:rFonts w:ascii="Verdana" w:hAnsi="Verdana" w:cs="Arial"/>
          <w:sz w:val="24"/>
          <w:szCs w:val="24"/>
        </w:rPr>
        <w:t>all essential</w:t>
      </w:r>
      <w:r w:rsidR="002B0A7D">
        <w:rPr>
          <w:rFonts w:ascii="Verdana" w:hAnsi="Verdana" w:cs="Arial"/>
          <w:sz w:val="24"/>
          <w:szCs w:val="24"/>
        </w:rPr>
        <w:t xml:space="preserve"> </w:t>
      </w:r>
      <w:r w:rsidR="00DB7B92">
        <w:rPr>
          <w:rFonts w:ascii="Verdana" w:hAnsi="Verdana" w:cs="Arial"/>
          <w:sz w:val="24"/>
          <w:szCs w:val="24"/>
        </w:rPr>
        <w:t>image</w:t>
      </w:r>
      <w:r w:rsidR="002B0A7D">
        <w:rPr>
          <w:rFonts w:ascii="Verdana" w:hAnsi="Verdana" w:cs="Arial"/>
          <w:sz w:val="24"/>
          <w:szCs w:val="24"/>
        </w:rPr>
        <w:t>s</w:t>
      </w:r>
      <w:r w:rsidR="00DB7B92">
        <w:rPr>
          <w:rFonts w:ascii="Verdana" w:hAnsi="Verdana" w:cs="Arial"/>
          <w:sz w:val="24"/>
          <w:szCs w:val="24"/>
        </w:rPr>
        <w:t xml:space="preserve">; </w:t>
      </w:r>
      <w:r w:rsidR="004B6D38">
        <w:rPr>
          <w:rFonts w:ascii="Verdana" w:hAnsi="Verdana" w:cs="Arial"/>
          <w:sz w:val="24"/>
          <w:szCs w:val="24"/>
        </w:rPr>
        <w:t xml:space="preserve">all software </w:t>
      </w:r>
      <w:r w:rsidR="00DB7B92">
        <w:rPr>
          <w:rFonts w:ascii="Verdana" w:hAnsi="Verdana" w:cs="Arial"/>
          <w:sz w:val="24"/>
          <w:szCs w:val="24"/>
        </w:rPr>
        <w:t>has</w:t>
      </w:r>
      <w:r w:rsidR="004B6D38">
        <w:rPr>
          <w:rFonts w:ascii="Verdana" w:hAnsi="Verdana" w:cs="Arial"/>
          <w:sz w:val="24"/>
          <w:szCs w:val="24"/>
        </w:rPr>
        <w:t xml:space="preserve"> </w:t>
      </w:r>
      <w:r w:rsidR="002B0A7D">
        <w:rPr>
          <w:rFonts w:ascii="Verdana" w:hAnsi="Verdana" w:cs="Arial"/>
          <w:sz w:val="24"/>
          <w:szCs w:val="24"/>
        </w:rPr>
        <w:t>the</w:t>
      </w:r>
      <w:r w:rsidR="004B6D38">
        <w:rPr>
          <w:rFonts w:ascii="Verdana" w:hAnsi="Verdana" w:cs="Arial"/>
          <w:sz w:val="24"/>
          <w:szCs w:val="24"/>
        </w:rPr>
        <w:t xml:space="preserve"> facility to do this</w:t>
      </w:r>
      <w:r w:rsidR="00DB7B92">
        <w:rPr>
          <w:rFonts w:ascii="Verdana" w:hAnsi="Verdana" w:cs="Arial"/>
          <w:sz w:val="24"/>
          <w:szCs w:val="24"/>
        </w:rPr>
        <w:t>, search for ‘alternative text’ in the software help</w:t>
      </w:r>
      <w:r w:rsidR="00300E64">
        <w:rPr>
          <w:rFonts w:ascii="Verdana" w:hAnsi="Verdana" w:cs="Arial"/>
          <w:sz w:val="24"/>
          <w:szCs w:val="24"/>
        </w:rPr>
        <w:t xml:space="preserve">. </w:t>
      </w:r>
      <w:r w:rsidR="00C55A94">
        <w:rPr>
          <w:rFonts w:ascii="Verdana" w:hAnsi="Verdana" w:cs="Arial"/>
          <w:sz w:val="24"/>
          <w:szCs w:val="24"/>
        </w:rPr>
        <w:t>(V</w:t>
      </w:r>
      <w:r w:rsidR="00953228">
        <w:rPr>
          <w:rFonts w:ascii="Verdana" w:hAnsi="Verdana" w:cs="Arial"/>
          <w:sz w:val="24"/>
          <w:szCs w:val="24"/>
        </w:rPr>
        <w:t>,</w:t>
      </w:r>
      <w:r w:rsidR="00C019C1">
        <w:rPr>
          <w:rFonts w:ascii="Verdana" w:hAnsi="Verdana" w:cs="Arial"/>
          <w:sz w:val="24"/>
          <w:szCs w:val="24"/>
        </w:rPr>
        <w:t xml:space="preserve"> </w:t>
      </w:r>
      <w:r w:rsidR="00953228">
        <w:rPr>
          <w:rFonts w:ascii="Verdana" w:hAnsi="Verdana" w:cs="Arial"/>
          <w:sz w:val="24"/>
          <w:szCs w:val="24"/>
        </w:rPr>
        <w:t>A,</w:t>
      </w:r>
      <w:r w:rsidR="00C019C1">
        <w:rPr>
          <w:rFonts w:ascii="Verdana" w:hAnsi="Verdana" w:cs="Arial"/>
          <w:sz w:val="24"/>
          <w:szCs w:val="24"/>
        </w:rPr>
        <w:t xml:space="preserve"> </w:t>
      </w:r>
      <w:r w:rsidR="0087111F">
        <w:rPr>
          <w:rFonts w:ascii="Verdana" w:hAnsi="Verdana" w:cs="Arial"/>
          <w:sz w:val="24"/>
          <w:szCs w:val="24"/>
        </w:rPr>
        <w:t>C)</w:t>
      </w:r>
      <w:r w:rsidR="00300E64">
        <w:rPr>
          <w:rFonts w:ascii="Verdana" w:hAnsi="Verdana" w:cs="Arial"/>
          <w:sz w:val="24"/>
          <w:szCs w:val="24"/>
        </w:rPr>
        <w:t>.</w:t>
      </w:r>
      <w:r>
        <w:rPr>
          <w:rFonts w:ascii="Verdana" w:hAnsi="Verdana" w:cs="Arial"/>
          <w:sz w:val="24"/>
          <w:szCs w:val="24"/>
        </w:rPr>
        <w:t xml:space="preserve"> </w:t>
      </w:r>
    </w:p>
    <w:p w14:paraId="154160DA" w14:textId="77777777" w:rsidR="00913305" w:rsidRPr="00477D41" w:rsidRDefault="00913305" w:rsidP="00913305">
      <w:pPr>
        <w:pStyle w:val="ListParagraph"/>
        <w:numPr>
          <w:ilvl w:val="0"/>
          <w:numId w:val="8"/>
        </w:numPr>
        <w:spacing w:line="360" w:lineRule="auto"/>
        <w:rPr>
          <w:rFonts w:ascii="Verdana" w:hAnsi="Verdana" w:cs="Arial"/>
          <w:sz w:val="24"/>
          <w:szCs w:val="24"/>
        </w:rPr>
      </w:pPr>
      <w:r>
        <w:rPr>
          <w:rFonts w:ascii="Verdana" w:hAnsi="Verdana" w:cs="Arial"/>
          <w:sz w:val="24"/>
          <w:szCs w:val="24"/>
        </w:rPr>
        <w:lastRenderedPageBreak/>
        <w:t>D</w:t>
      </w:r>
      <w:r w:rsidRPr="007C0013">
        <w:rPr>
          <w:rFonts w:ascii="Verdana" w:hAnsi="Verdana" w:cs="Arial"/>
          <w:sz w:val="24"/>
          <w:szCs w:val="24"/>
        </w:rPr>
        <w:t>o not save resources containing text</w:t>
      </w:r>
      <w:r>
        <w:rPr>
          <w:rFonts w:ascii="Verdana" w:hAnsi="Verdana" w:cs="Arial"/>
          <w:sz w:val="24"/>
          <w:szCs w:val="24"/>
        </w:rPr>
        <w:t xml:space="preserve"> in a graphic based file format e.g. information graphics or posters as the text can’t always be adjusted for readability or read by screen readers. Provide text information separately if necessary. (V, C).  </w:t>
      </w:r>
    </w:p>
    <w:p w14:paraId="50FA51B5" w14:textId="6961AF86" w:rsidR="00777372" w:rsidRDefault="00777372" w:rsidP="00913305">
      <w:pPr>
        <w:pStyle w:val="ListParagraph"/>
        <w:numPr>
          <w:ilvl w:val="0"/>
          <w:numId w:val="8"/>
        </w:numPr>
        <w:spacing w:line="360" w:lineRule="auto"/>
        <w:rPr>
          <w:rFonts w:ascii="Verdana" w:hAnsi="Verdana" w:cs="Arial"/>
          <w:sz w:val="24"/>
          <w:szCs w:val="24"/>
        </w:rPr>
      </w:pPr>
      <w:r w:rsidRPr="00F47B5A">
        <w:rPr>
          <w:rFonts w:ascii="Verdana" w:hAnsi="Verdana" w:cs="Arial"/>
          <w:b/>
          <w:sz w:val="24"/>
          <w:szCs w:val="24"/>
        </w:rPr>
        <w:t>Animations</w:t>
      </w:r>
      <w:r>
        <w:rPr>
          <w:rFonts w:ascii="Verdana" w:hAnsi="Verdana" w:cs="Arial"/>
          <w:sz w:val="24"/>
          <w:szCs w:val="24"/>
        </w:rPr>
        <w:t xml:space="preserve"> in learning resources are recommend</w:t>
      </w:r>
      <w:r w:rsidR="00E32BC9">
        <w:rPr>
          <w:rFonts w:ascii="Verdana" w:hAnsi="Verdana" w:cs="Arial"/>
          <w:sz w:val="24"/>
          <w:szCs w:val="24"/>
        </w:rPr>
        <w:t>ed</w:t>
      </w:r>
      <w:r>
        <w:rPr>
          <w:rFonts w:ascii="Verdana" w:hAnsi="Verdana" w:cs="Arial"/>
          <w:sz w:val="24"/>
          <w:szCs w:val="24"/>
        </w:rPr>
        <w:t xml:space="preserve"> to demonstrate a process</w:t>
      </w:r>
      <w:r w:rsidR="002B0A7D">
        <w:rPr>
          <w:rFonts w:ascii="Verdana" w:hAnsi="Verdana" w:cs="Arial"/>
          <w:sz w:val="24"/>
          <w:szCs w:val="24"/>
        </w:rPr>
        <w:t xml:space="preserve"> </w:t>
      </w:r>
      <w:r w:rsidR="006E2B63">
        <w:rPr>
          <w:rFonts w:ascii="Verdana" w:hAnsi="Verdana" w:cs="Arial"/>
          <w:sz w:val="24"/>
          <w:szCs w:val="24"/>
        </w:rPr>
        <w:t xml:space="preserve">or concept </w:t>
      </w:r>
      <w:r w:rsidR="002B0A7D">
        <w:rPr>
          <w:rFonts w:ascii="Verdana" w:hAnsi="Verdana" w:cs="Arial"/>
          <w:sz w:val="24"/>
          <w:szCs w:val="24"/>
        </w:rPr>
        <w:t>only</w:t>
      </w:r>
      <w:r w:rsidR="005A261A">
        <w:rPr>
          <w:rFonts w:ascii="Verdana" w:hAnsi="Verdana" w:cs="Arial"/>
          <w:sz w:val="24"/>
          <w:szCs w:val="24"/>
        </w:rPr>
        <w:t xml:space="preserve">. </w:t>
      </w:r>
      <w:r>
        <w:rPr>
          <w:rFonts w:ascii="Verdana" w:hAnsi="Verdana" w:cs="Arial"/>
          <w:sz w:val="24"/>
          <w:szCs w:val="24"/>
        </w:rPr>
        <w:t xml:space="preserve">Do not use </w:t>
      </w:r>
      <w:r w:rsidR="002B0A7D">
        <w:rPr>
          <w:rFonts w:ascii="Verdana" w:hAnsi="Verdana" w:cs="Arial"/>
          <w:sz w:val="24"/>
          <w:szCs w:val="24"/>
        </w:rPr>
        <w:t xml:space="preserve">superfluous </w:t>
      </w:r>
      <w:r>
        <w:rPr>
          <w:rFonts w:ascii="Verdana" w:hAnsi="Verdana" w:cs="Arial"/>
          <w:sz w:val="24"/>
          <w:szCs w:val="24"/>
        </w:rPr>
        <w:t>anim</w:t>
      </w:r>
      <w:r w:rsidR="00300E64">
        <w:rPr>
          <w:rFonts w:ascii="Verdana" w:hAnsi="Verdana" w:cs="Arial"/>
          <w:sz w:val="24"/>
          <w:szCs w:val="24"/>
        </w:rPr>
        <w:t xml:space="preserve">ations just for visual effect. </w:t>
      </w:r>
      <w:r w:rsidR="00953228">
        <w:rPr>
          <w:rFonts w:ascii="Verdana" w:hAnsi="Verdana" w:cs="Arial"/>
          <w:sz w:val="24"/>
          <w:szCs w:val="24"/>
        </w:rPr>
        <w:t>(V,</w:t>
      </w:r>
      <w:r w:rsidR="00C019C1">
        <w:rPr>
          <w:rFonts w:ascii="Verdana" w:hAnsi="Verdana" w:cs="Arial"/>
          <w:sz w:val="24"/>
          <w:szCs w:val="24"/>
        </w:rPr>
        <w:t xml:space="preserve"> </w:t>
      </w:r>
      <w:r w:rsidR="00953228">
        <w:rPr>
          <w:rFonts w:ascii="Verdana" w:hAnsi="Verdana" w:cs="Arial"/>
          <w:sz w:val="24"/>
          <w:szCs w:val="24"/>
        </w:rPr>
        <w:t>C,</w:t>
      </w:r>
      <w:r w:rsidR="00C019C1">
        <w:rPr>
          <w:rFonts w:ascii="Verdana" w:hAnsi="Verdana" w:cs="Arial"/>
          <w:sz w:val="24"/>
          <w:szCs w:val="24"/>
        </w:rPr>
        <w:t xml:space="preserve"> </w:t>
      </w:r>
      <w:r w:rsidR="00953228">
        <w:rPr>
          <w:rFonts w:ascii="Verdana" w:hAnsi="Verdana" w:cs="Arial"/>
          <w:sz w:val="24"/>
          <w:szCs w:val="24"/>
        </w:rPr>
        <w:t>A,</w:t>
      </w:r>
      <w:r w:rsidR="00C019C1">
        <w:rPr>
          <w:rFonts w:ascii="Verdana" w:hAnsi="Verdana" w:cs="Arial"/>
          <w:sz w:val="24"/>
          <w:szCs w:val="24"/>
        </w:rPr>
        <w:t xml:space="preserve"> </w:t>
      </w:r>
      <w:r w:rsidR="00625514">
        <w:rPr>
          <w:rFonts w:ascii="Verdana" w:hAnsi="Verdana" w:cs="Arial"/>
          <w:sz w:val="24"/>
          <w:szCs w:val="24"/>
        </w:rPr>
        <w:t>SL)</w:t>
      </w:r>
      <w:r w:rsidR="00300E64">
        <w:rPr>
          <w:rFonts w:ascii="Verdana" w:hAnsi="Verdana" w:cs="Arial"/>
          <w:sz w:val="24"/>
          <w:szCs w:val="24"/>
        </w:rPr>
        <w:t>.</w:t>
      </w:r>
    </w:p>
    <w:p w14:paraId="1842210E" w14:textId="065901DC" w:rsidR="008D6F38" w:rsidRDefault="00BA1D88" w:rsidP="00477D41">
      <w:pPr>
        <w:pStyle w:val="ListParagraph"/>
        <w:numPr>
          <w:ilvl w:val="0"/>
          <w:numId w:val="8"/>
        </w:numPr>
        <w:spacing w:line="360" w:lineRule="auto"/>
        <w:rPr>
          <w:rFonts w:ascii="Verdana" w:hAnsi="Verdana" w:cs="Arial"/>
          <w:sz w:val="24"/>
          <w:szCs w:val="24"/>
        </w:rPr>
      </w:pPr>
      <w:r w:rsidRPr="00BA1D88">
        <w:rPr>
          <w:rFonts w:ascii="Verdana" w:hAnsi="Verdana"/>
          <w:sz w:val="24"/>
          <w:szCs w:val="24"/>
        </w:rPr>
        <w:t xml:space="preserve">Use </w:t>
      </w:r>
      <w:r w:rsidRPr="00BA1D88">
        <w:rPr>
          <w:rFonts w:ascii="Verdana" w:hAnsi="Verdana"/>
          <w:b/>
          <w:sz w:val="24"/>
          <w:szCs w:val="24"/>
        </w:rPr>
        <w:t>l</w:t>
      </w:r>
      <w:r w:rsidR="008D6F38" w:rsidRPr="00BA1D88">
        <w:rPr>
          <w:rFonts w:ascii="Verdana" w:hAnsi="Verdana"/>
          <w:b/>
          <w:sz w:val="24"/>
          <w:szCs w:val="24"/>
        </w:rPr>
        <w:t>ecture capture</w:t>
      </w:r>
      <w:r w:rsidRPr="00BA1D88">
        <w:rPr>
          <w:rFonts w:ascii="Verdana" w:hAnsi="Verdana"/>
          <w:sz w:val="24"/>
          <w:szCs w:val="24"/>
        </w:rPr>
        <w:t xml:space="preserve"> to record your taught sessions. This will provide an alternative resource to the lecture materials. </w:t>
      </w:r>
      <w:r w:rsidR="00477D41">
        <w:rPr>
          <w:rFonts w:ascii="Verdana" w:hAnsi="Verdana" w:cs="Arial"/>
          <w:sz w:val="24"/>
          <w:szCs w:val="24"/>
        </w:rPr>
        <w:t xml:space="preserve">Think about planning your recorded presentations to include a meaningful description of key visuals in your presentation. </w:t>
      </w:r>
      <w:r w:rsidR="00BB6963">
        <w:rPr>
          <w:rFonts w:ascii="Verdana" w:hAnsi="Verdana" w:cs="Arial"/>
          <w:sz w:val="24"/>
          <w:szCs w:val="24"/>
        </w:rPr>
        <w:t>Automated captions can be manually imported into your recordings. The automated captions will have varying levels of accuracy and can be edited. (</w:t>
      </w:r>
      <w:r w:rsidR="00477D41">
        <w:rPr>
          <w:rFonts w:ascii="Verdana" w:hAnsi="Verdana" w:cs="Arial"/>
          <w:sz w:val="24"/>
          <w:szCs w:val="24"/>
        </w:rPr>
        <w:t xml:space="preserve">V, C, A, SL). </w:t>
      </w:r>
    </w:p>
    <w:p w14:paraId="1FA90507" w14:textId="75C4E321" w:rsidR="00E86121" w:rsidRPr="00477D41" w:rsidRDefault="00E86121" w:rsidP="00477D41">
      <w:pPr>
        <w:pStyle w:val="ListParagraph"/>
        <w:numPr>
          <w:ilvl w:val="0"/>
          <w:numId w:val="8"/>
        </w:numPr>
        <w:spacing w:line="360" w:lineRule="auto"/>
        <w:rPr>
          <w:rFonts w:ascii="Verdana" w:hAnsi="Verdana" w:cs="Arial"/>
          <w:sz w:val="24"/>
          <w:szCs w:val="24"/>
        </w:rPr>
      </w:pPr>
      <w:r>
        <w:rPr>
          <w:rFonts w:ascii="Verdana" w:hAnsi="Verdana" w:cs="Arial"/>
          <w:sz w:val="24"/>
          <w:szCs w:val="24"/>
        </w:rPr>
        <w:t xml:space="preserve">Avoid automatic start to any audio or media content.  </w:t>
      </w:r>
    </w:p>
    <w:p w14:paraId="04448DA8" w14:textId="77777777" w:rsidR="00477D41" w:rsidRDefault="00F44A9B" w:rsidP="00477D41">
      <w:pPr>
        <w:pStyle w:val="ListParagraph"/>
        <w:numPr>
          <w:ilvl w:val="0"/>
          <w:numId w:val="8"/>
        </w:numPr>
        <w:spacing w:line="360" w:lineRule="auto"/>
        <w:rPr>
          <w:rFonts w:ascii="Verdana" w:hAnsi="Verdana" w:cs="Arial"/>
          <w:sz w:val="24"/>
          <w:szCs w:val="24"/>
        </w:rPr>
      </w:pPr>
      <w:r>
        <w:rPr>
          <w:rFonts w:ascii="Verdana" w:hAnsi="Verdana" w:cs="Arial"/>
          <w:sz w:val="24"/>
          <w:szCs w:val="24"/>
        </w:rPr>
        <w:t>I</w:t>
      </w:r>
      <w:r w:rsidR="00D51653">
        <w:rPr>
          <w:rFonts w:ascii="Verdana" w:hAnsi="Verdana" w:cs="Arial"/>
          <w:sz w:val="24"/>
          <w:szCs w:val="24"/>
        </w:rPr>
        <w:t>nclude</w:t>
      </w:r>
      <w:r w:rsidR="003D0995" w:rsidRPr="003D0995">
        <w:rPr>
          <w:rFonts w:ascii="Verdana" w:hAnsi="Verdana" w:cs="Arial"/>
          <w:sz w:val="24"/>
          <w:szCs w:val="24"/>
        </w:rPr>
        <w:t xml:space="preserve"> </w:t>
      </w:r>
      <w:r w:rsidR="00706D8B" w:rsidRPr="003D0995">
        <w:rPr>
          <w:rFonts w:ascii="Verdana" w:hAnsi="Verdana" w:cs="Arial"/>
          <w:sz w:val="24"/>
          <w:szCs w:val="24"/>
        </w:rPr>
        <w:t xml:space="preserve">podcasts </w:t>
      </w:r>
      <w:r w:rsidR="003D0995" w:rsidRPr="003D0995">
        <w:rPr>
          <w:rFonts w:ascii="Verdana" w:hAnsi="Verdana" w:cs="Arial"/>
          <w:sz w:val="24"/>
          <w:szCs w:val="24"/>
        </w:rPr>
        <w:t xml:space="preserve">or further </w:t>
      </w:r>
      <w:r w:rsidR="00706D8B" w:rsidRPr="003D0995">
        <w:rPr>
          <w:rFonts w:ascii="Verdana" w:hAnsi="Verdana" w:cs="Arial"/>
          <w:sz w:val="24"/>
          <w:szCs w:val="24"/>
        </w:rPr>
        <w:t xml:space="preserve">audio descriptions of key </w:t>
      </w:r>
      <w:r w:rsidR="003D0995">
        <w:rPr>
          <w:rFonts w:ascii="Verdana" w:hAnsi="Verdana" w:cs="Arial"/>
          <w:sz w:val="24"/>
          <w:szCs w:val="24"/>
        </w:rPr>
        <w:t>written and visual resources.</w:t>
      </w:r>
      <w:r w:rsidR="00953228">
        <w:rPr>
          <w:rFonts w:ascii="Verdana" w:hAnsi="Verdana" w:cs="Arial"/>
          <w:sz w:val="24"/>
          <w:szCs w:val="24"/>
        </w:rPr>
        <w:t xml:space="preserve"> (A,</w:t>
      </w:r>
      <w:r w:rsidR="00C019C1">
        <w:rPr>
          <w:rFonts w:ascii="Verdana" w:hAnsi="Verdana" w:cs="Arial"/>
          <w:sz w:val="24"/>
          <w:szCs w:val="24"/>
        </w:rPr>
        <w:t xml:space="preserve"> </w:t>
      </w:r>
      <w:r w:rsidR="00953228">
        <w:rPr>
          <w:rFonts w:ascii="Verdana" w:hAnsi="Verdana" w:cs="Arial"/>
          <w:sz w:val="24"/>
          <w:szCs w:val="24"/>
        </w:rPr>
        <w:t>V,</w:t>
      </w:r>
      <w:r w:rsidR="00C019C1">
        <w:rPr>
          <w:rFonts w:ascii="Verdana" w:hAnsi="Verdana" w:cs="Arial"/>
          <w:sz w:val="24"/>
          <w:szCs w:val="24"/>
        </w:rPr>
        <w:t xml:space="preserve"> </w:t>
      </w:r>
      <w:r w:rsidR="00D238CA">
        <w:rPr>
          <w:rFonts w:ascii="Verdana" w:hAnsi="Verdana" w:cs="Arial"/>
          <w:sz w:val="24"/>
          <w:szCs w:val="24"/>
        </w:rPr>
        <w:t>C)</w:t>
      </w:r>
      <w:r w:rsidR="00300E64">
        <w:rPr>
          <w:rFonts w:ascii="Verdana" w:hAnsi="Verdana" w:cs="Arial"/>
          <w:sz w:val="24"/>
          <w:szCs w:val="24"/>
        </w:rPr>
        <w:t>.</w:t>
      </w:r>
      <w:r w:rsidR="00477D41" w:rsidRPr="00477D41">
        <w:rPr>
          <w:rFonts w:ascii="Verdana" w:hAnsi="Verdana" w:cs="Arial"/>
          <w:sz w:val="24"/>
          <w:szCs w:val="24"/>
        </w:rPr>
        <w:t xml:space="preserve"> </w:t>
      </w:r>
    </w:p>
    <w:p w14:paraId="7F7B4D7A" w14:textId="30EB25D5" w:rsidR="009973E4" w:rsidRPr="002A661A" w:rsidRDefault="00FA7D6B" w:rsidP="00A66038">
      <w:pPr>
        <w:pStyle w:val="Heading2"/>
      </w:pPr>
      <w:r>
        <w:t xml:space="preserve">3.4 </w:t>
      </w:r>
      <w:r w:rsidR="00A9466D" w:rsidRPr="002A661A">
        <w:t>Provision</w:t>
      </w:r>
      <w:r w:rsidR="009973E4" w:rsidRPr="002A661A">
        <w:t xml:space="preserve"> of </w:t>
      </w:r>
      <w:r w:rsidR="00A9466D" w:rsidRPr="002A661A">
        <w:t xml:space="preserve">learning </w:t>
      </w:r>
      <w:r w:rsidR="009973E4" w:rsidRPr="002A661A">
        <w:t>resources</w:t>
      </w:r>
    </w:p>
    <w:p w14:paraId="385840B3" w14:textId="2319993B" w:rsidR="00AA3BEC" w:rsidRPr="00416E04" w:rsidRDefault="00416E04" w:rsidP="00677F9A">
      <w:pPr>
        <w:pStyle w:val="ListParagraph"/>
        <w:numPr>
          <w:ilvl w:val="0"/>
          <w:numId w:val="3"/>
        </w:numPr>
        <w:spacing w:line="360" w:lineRule="auto"/>
        <w:rPr>
          <w:rFonts w:ascii="Verdana" w:hAnsi="Verdana"/>
          <w:sz w:val="24"/>
          <w:szCs w:val="24"/>
        </w:rPr>
      </w:pPr>
      <w:r w:rsidRPr="008E51CE">
        <w:rPr>
          <w:rFonts w:ascii="Verdana" w:hAnsi="Verdana"/>
          <w:b/>
          <w:sz w:val="24"/>
          <w:szCs w:val="24"/>
        </w:rPr>
        <w:t>Provide resources in advance</w:t>
      </w:r>
      <w:r>
        <w:rPr>
          <w:rFonts w:ascii="Verdana" w:hAnsi="Verdana"/>
          <w:sz w:val="24"/>
          <w:szCs w:val="24"/>
        </w:rPr>
        <w:t xml:space="preserve"> </w:t>
      </w:r>
      <w:r>
        <w:rPr>
          <w:rFonts w:ascii="Verdana" w:hAnsi="Verdana" w:cs="Arial"/>
          <w:sz w:val="24"/>
          <w:szCs w:val="24"/>
        </w:rPr>
        <w:t>of scheduled learning activity</w:t>
      </w:r>
      <w:r>
        <w:rPr>
          <w:rFonts w:ascii="Verdana" w:hAnsi="Verdana"/>
          <w:sz w:val="24"/>
          <w:szCs w:val="24"/>
        </w:rPr>
        <w:t xml:space="preserve"> to give learners time to re</w:t>
      </w:r>
      <w:r w:rsidR="00300E64">
        <w:rPr>
          <w:rFonts w:ascii="Verdana" w:hAnsi="Verdana"/>
          <w:sz w:val="24"/>
          <w:szCs w:val="24"/>
        </w:rPr>
        <w:t xml:space="preserve">ad and comprehend information. </w:t>
      </w:r>
      <w:r w:rsidR="00953228">
        <w:rPr>
          <w:rFonts w:ascii="Verdana" w:hAnsi="Verdana"/>
          <w:sz w:val="24"/>
          <w:szCs w:val="24"/>
        </w:rPr>
        <w:t>(V,</w:t>
      </w:r>
      <w:r w:rsidR="00C019C1">
        <w:rPr>
          <w:rFonts w:ascii="Verdana" w:hAnsi="Verdana"/>
          <w:sz w:val="24"/>
          <w:szCs w:val="24"/>
        </w:rPr>
        <w:t xml:space="preserve"> </w:t>
      </w:r>
      <w:r w:rsidR="00953228">
        <w:rPr>
          <w:rFonts w:ascii="Verdana" w:hAnsi="Verdana"/>
          <w:sz w:val="24"/>
          <w:szCs w:val="24"/>
        </w:rPr>
        <w:t>A,</w:t>
      </w:r>
      <w:r w:rsidR="00C019C1">
        <w:rPr>
          <w:rFonts w:ascii="Verdana" w:hAnsi="Verdana"/>
          <w:sz w:val="24"/>
          <w:szCs w:val="24"/>
        </w:rPr>
        <w:t xml:space="preserve"> </w:t>
      </w:r>
      <w:r w:rsidR="00953228">
        <w:rPr>
          <w:rFonts w:ascii="Verdana" w:hAnsi="Verdana"/>
          <w:sz w:val="24"/>
          <w:szCs w:val="24"/>
        </w:rPr>
        <w:t>C,</w:t>
      </w:r>
      <w:r w:rsidR="00C019C1">
        <w:rPr>
          <w:rFonts w:ascii="Verdana" w:hAnsi="Verdana"/>
          <w:sz w:val="24"/>
          <w:szCs w:val="24"/>
        </w:rPr>
        <w:t xml:space="preserve"> </w:t>
      </w:r>
      <w:r w:rsidR="00953228">
        <w:rPr>
          <w:rFonts w:ascii="Verdana" w:hAnsi="Verdana"/>
          <w:sz w:val="24"/>
          <w:szCs w:val="24"/>
        </w:rPr>
        <w:t>M,</w:t>
      </w:r>
      <w:r w:rsidR="00C019C1">
        <w:rPr>
          <w:rFonts w:ascii="Verdana" w:hAnsi="Verdana"/>
          <w:sz w:val="24"/>
          <w:szCs w:val="24"/>
        </w:rPr>
        <w:t xml:space="preserve"> </w:t>
      </w:r>
      <w:r w:rsidR="007350ED">
        <w:rPr>
          <w:rFonts w:ascii="Verdana" w:hAnsi="Verdana"/>
          <w:sz w:val="24"/>
          <w:szCs w:val="24"/>
        </w:rPr>
        <w:t>S</w:t>
      </w:r>
      <w:r w:rsidR="0087111F">
        <w:rPr>
          <w:rFonts w:ascii="Verdana" w:hAnsi="Verdana"/>
          <w:sz w:val="24"/>
          <w:szCs w:val="24"/>
        </w:rPr>
        <w:t>L)</w:t>
      </w:r>
      <w:r w:rsidR="00300E64">
        <w:rPr>
          <w:rFonts w:ascii="Verdana" w:hAnsi="Verdana"/>
          <w:sz w:val="24"/>
          <w:szCs w:val="24"/>
        </w:rPr>
        <w:t>.</w:t>
      </w:r>
    </w:p>
    <w:p w14:paraId="2CB6E4C7" w14:textId="32A9D951" w:rsidR="00AA3BEC" w:rsidRDefault="01D6E0A8" w:rsidP="01D6E0A8">
      <w:pPr>
        <w:pStyle w:val="ListParagraph"/>
        <w:numPr>
          <w:ilvl w:val="0"/>
          <w:numId w:val="7"/>
        </w:numPr>
        <w:spacing w:line="360" w:lineRule="auto"/>
        <w:rPr>
          <w:rFonts w:ascii="Verdana" w:hAnsi="Verdana" w:cs="Arial"/>
          <w:sz w:val="24"/>
          <w:szCs w:val="24"/>
        </w:rPr>
      </w:pPr>
      <w:r w:rsidRPr="008E51CE">
        <w:rPr>
          <w:rFonts w:ascii="Verdana" w:hAnsi="Verdana" w:cs="Arial"/>
          <w:b/>
          <w:bCs/>
          <w:sz w:val="24"/>
          <w:szCs w:val="24"/>
        </w:rPr>
        <w:t>Provide priority learning materials in multiple formats</w:t>
      </w:r>
      <w:r w:rsidRPr="01D6E0A8">
        <w:rPr>
          <w:rFonts w:ascii="Verdana" w:hAnsi="Verdana" w:cs="Arial"/>
          <w:sz w:val="24"/>
          <w:szCs w:val="24"/>
        </w:rPr>
        <w:t xml:space="preserve"> allowing for alternative means for learners to access and engage. It is advisable to provide an alternative way of explaining important concepts and ideas. For example, a process could be explained through an animation or visual diagram as well as a text description of the process. </w:t>
      </w:r>
      <w:r w:rsidRPr="01D6E0A8">
        <w:rPr>
          <w:rFonts w:ascii="Verdana" w:hAnsi="Verdana"/>
          <w:sz w:val="24"/>
          <w:szCs w:val="24"/>
        </w:rPr>
        <w:t xml:space="preserve">(V, A, C, M, SL).  </w:t>
      </w:r>
    </w:p>
    <w:p w14:paraId="7024F00F" w14:textId="3C7F5A2F" w:rsidR="006A306B" w:rsidRPr="006A306B" w:rsidRDefault="008D6F38" w:rsidP="006A306B">
      <w:pPr>
        <w:pStyle w:val="ListParagraph"/>
        <w:numPr>
          <w:ilvl w:val="0"/>
          <w:numId w:val="7"/>
        </w:numPr>
        <w:spacing w:line="360" w:lineRule="auto"/>
        <w:rPr>
          <w:rFonts w:ascii="Verdana" w:hAnsi="Verdana" w:cs="Arial"/>
          <w:sz w:val="24"/>
          <w:szCs w:val="24"/>
        </w:rPr>
      </w:pPr>
      <w:r w:rsidRPr="00EF4874">
        <w:rPr>
          <w:rFonts w:ascii="Verdana" w:hAnsi="Verdana" w:cs="Arial"/>
          <w:sz w:val="24"/>
          <w:szCs w:val="24"/>
        </w:rPr>
        <w:t>Upload</w:t>
      </w:r>
      <w:r w:rsidR="000666DC" w:rsidRPr="00EF4874">
        <w:rPr>
          <w:rFonts w:ascii="Verdana" w:hAnsi="Verdana" w:cs="Arial"/>
          <w:sz w:val="24"/>
          <w:szCs w:val="24"/>
        </w:rPr>
        <w:t xml:space="preserve"> </w:t>
      </w:r>
      <w:r w:rsidR="00E64AAF" w:rsidRPr="00EF4874">
        <w:rPr>
          <w:rFonts w:ascii="Verdana" w:hAnsi="Verdana" w:cs="Arial"/>
          <w:sz w:val="24"/>
          <w:szCs w:val="24"/>
        </w:rPr>
        <w:t>resources</w:t>
      </w:r>
      <w:r w:rsidR="000666DC" w:rsidRPr="00EF4874">
        <w:rPr>
          <w:rFonts w:ascii="Verdana" w:hAnsi="Verdana" w:cs="Arial"/>
          <w:sz w:val="24"/>
          <w:szCs w:val="24"/>
        </w:rPr>
        <w:t xml:space="preserve"> in </w:t>
      </w:r>
      <w:r w:rsidR="008F789F" w:rsidRPr="00EF4874">
        <w:rPr>
          <w:rFonts w:ascii="Verdana" w:hAnsi="Verdana" w:cs="Arial"/>
          <w:sz w:val="24"/>
          <w:szCs w:val="24"/>
        </w:rPr>
        <w:t>original</w:t>
      </w:r>
      <w:r w:rsidR="00A74E9F" w:rsidRPr="00EF4874">
        <w:rPr>
          <w:rFonts w:ascii="Verdana" w:hAnsi="Verdana" w:cs="Arial"/>
          <w:sz w:val="24"/>
          <w:szCs w:val="24"/>
        </w:rPr>
        <w:t xml:space="preserve"> </w:t>
      </w:r>
      <w:r w:rsidR="00477D41" w:rsidRPr="008E51CE">
        <w:rPr>
          <w:rFonts w:ascii="Verdana" w:hAnsi="Verdana" w:cs="Arial"/>
          <w:b/>
          <w:sz w:val="24"/>
          <w:szCs w:val="24"/>
        </w:rPr>
        <w:t xml:space="preserve">editable </w:t>
      </w:r>
      <w:r w:rsidR="00A74E9F" w:rsidRPr="008E51CE">
        <w:rPr>
          <w:rFonts w:ascii="Verdana" w:hAnsi="Verdana" w:cs="Arial"/>
          <w:b/>
          <w:sz w:val="24"/>
          <w:szCs w:val="24"/>
        </w:rPr>
        <w:t>formats</w:t>
      </w:r>
      <w:r w:rsidR="00A74E9F" w:rsidRPr="00EF4874">
        <w:rPr>
          <w:rFonts w:ascii="Verdana" w:hAnsi="Verdana" w:cs="Arial"/>
          <w:sz w:val="24"/>
          <w:szCs w:val="24"/>
        </w:rPr>
        <w:t xml:space="preserve">. </w:t>
      </w:r>
      <w:r w:rsidR="00851F54" w:rsidRPr="005B4215">
        <w:rPr>
          <w:rFonts w:ascii="Verdana" w:hAnsi="Verdana" w:cs="Arial"/>
          <w:sz w:val="24"/>
          <w:szCs w:val="24"/>
        </w:rPr>
        <w:t xml:space="preserve">Learners </w:t>
      </w:r>
      <w:r w:rsidR="00477D41">
        <w:rPr>
          <w:rFonts w:ascii="Verdana" w:hAnsi="Verdana" w:cs="Arial"/>
          <w:sz w:val="24"/>
          <w:szCs w:val="24"/>
        </w:rPr>
        <w:t>experiencing</w:t>
      </w:r>
      <w:r w:rsidR="00851F54" w:rsidRPr="005B4215">
        <w:rPr>
          <w:rFonts w:ascii="Verdana" w:hAnsi="Verdana" w:cs="Arial"/>
          <w:sz w:val="24"/>
          <w:szCs w:val="24"/>
        </w:rPr>
        <w:t xml:space="preserve"> difficulties </w:t>
      </w:r>
      <w:r w:rsidR="005A261A">
        <w:rPr>
          <w:rFonts w:ascii="Verdana" w:hAnsi="Verdana" w:cs="Arial"/>
          <w:sz w:val="24"/>
          <w:szCs w:val="24"/>
        </w:rPr>
        <w:t>can customise</w:t>
      </w:r>
      <w:r w:rsidR="00477D41">
        <w:rPr>
          <w:rFonts w:ascii="Verdana" w:hAnsi="Verdana" w:cs="Arial"/>
          <w:sz w:val="24"/>
          <w:szCs w:val="24"/>
        </w:rPr>
        <w:t xml:space="preserve"> the resources to their own needs</w:t>
      </w:r>
      <w:r w:rsidR="005A261A">
        <w:rPr>
          <w:rFonts w:ascii="Verdana" w:hAnsi="Verdana" w:cs="Arial"/>
          <w:sz w:val="24"/>
          <w:szCs w:val="24"/>
        </w:rPr>
        <w:t xml:space="preserve">. </w:t>
      </w:r>
      <w:r w:rsidR="003E0233" w:rsidRPr="005B4215">
        <w:rPr>
          <w:rFonts w:ascii="Verdana" w:hAnsi="Verdana" w:cs="Arial"/>
          <w:sz w:val="24"/>
          <w:szCs w:val="24"/>
        </w:rPr>
        <w:t>For example</w:t>
      </w:r>
      <w:r w:rsidR="007C0013" w:rsidRPr="005B4215">
        <w:rPr>
          <w:rFonts w:ascii="Verdana" w:hAnsi="Verdana" w:cs="Arial"/>
          <w:sz w:val="24"/>
          <w:szCs w:val="24"/>
        </w:rPr>
        <w:t xml:space="preserve"> </w:t>
      </w:r>
      <w:r w:rsidR="00477D41">
        <w:rPr>
          <w:rFonts w:ascii="Verdana" w:hAnsi="Verdana" w:cs="Arial"/>
          <w:sz w:val="24"/>
          <w:szCs w:val="24"/>
        </w:rPr>
        <w:t xml:space="preserve">upload a </w:t>
      </w:r>
      <w:r w:rsidR="005B1DDC" w:rsidRPr="005B4215">
        <w:rPr>
          <w:rFonts w:ascii="Verdana" w:hAnsi="Verdana" w:cs="Arial"/>
          <w:sz w:val="24"/>
          <w:szCs w:val="24"/>
        </w:rPr>
        <w:t>PowerP</w:t>
      </w:r>
      <w:r w:rsidR="003E0233" w:rsidRPr="005B4215">
        <w:rPr>
          <w:rFonts w:ascii="Verdana" w:hAnsi="Verdana" w:cs="Arial"/>
          <w:sz w:val="24"/>
          <w:szCs w:val="24"/>
        </w:rPr>
        <w:t>oint as .ppt</w:t>
      </w:r>
      <w:r w:rsidR="00E32BC9">
        <w:rPr>
          <w:rFonts w:ascii="Verdana" w:hAnsi="Verdana" w:cs="Arial"/>
          <w:sz w:val="24"/>
          <w:szCs w:val="24"/>
        </w:rPr>
        <w:t>x</w:t>
      </w:r>
      <w:r w:rsidR="003E0233" w:rsidRPr="005B4215">
        <w:rPr>
          <w:rFonts w:ascii="Verdana" w:hAnsi="Verdana" w:cs="Arial"/>
          <w:sz w:val="24"/>
          <w:szCs w:val="24"/>
        </w:rPr>
        <w:t xml:space="preserve"> and Word as</w:t>
      </w:r>
      <w:r w:rsidR="005A69C4">
        <w:rPr>
          <w:rFonts w:ascii="Verdana" w:hAnsi="Verdana" w:cs="Arial"/>
          <w:sz w:val="24"/>
          <w:szCs w:val="24"/>
        </w:rPr>
        <w:t xml:space="preserve"> </w:t>
      </w:r>
      <w:r w:rsidR="003E0233" w:rsidRPr="005B4215">
        <w:rPr>
          <w:rFonts w:ascii="Verdana" w:hAnsi="Verdana" w:cs="Arial"/>
          <w:sz w:val="24"/>
          <w:szCs w:val="24"/>
        </w:rPr>
        <w:lastRenderedPageBreak/>
        <w:t>.docx.</w:t>
      </w:r>
      <w:r w:rsidR="005B4215">
        <w:rPr>
          <w:rFonts w:ascii="Verdana" w:hAnsi="Verdana" w:cs="Arial"/>
          <w:sz w:val="24"/>
          <w:szCs w:val="24"/>
        </w:rPr>
        <w:t xml:space="preserve"> </w:t>
      </w:r>
      <w:r w:rsidR="007350ED">
        <w:rPr>
          <w:rFonts w:ascii="Verdana" w:hAnsi="Verdana"/>
          <w:sz w:val="24"/>
          <w:szCs w:val="24"/>
        </w:rPr>
        <w:t>(V,</w:t>
      </w:r>
      <w:r w:rsidR="00C019C1">
        <w:rPr>
          <w:rFonts w:ascii="Verdana" w:hAnsi="Verdana"/>
          <w:sz w:val="24"/>
          <w:szCs w:val="24"/>
        </w:rPr>
        <w:t xml:space="preserve"> </w:t>
      </w:r>
      <w:r w:rsidR="007350ED">
        <w:rPr>
          <w:rFonts w:ascii="Verdana" w:hAnsi="Verdana"/>
          <w:sz w:val="24"/>
          <w:szCs w:val="24"/>
        </w:rPr>
        <w:t>A,</w:t>
      </w:r>
      <w:r w:rsidR="00C019C1">
        <w:rPr>
          <w:rFonts w:ascii="Verdana" w:hAnsi="Verdana"/>
          <w:sz w:val="24"/>
          <w:szCs w:val="24"/>
        </w:rPr>
        <w:t xml:space="preserve"> </w:t>
      </w:r>
      <w:r w:rsidR="007350ED">
        <w:rPr>
          <w:rFonts w:ascii="Verdana" w:hAnsi="Verdana"/>
          <w:sz w:val="24"/>
          <w:szCs w:val="24"/>
        </w:rPr>
        <w:t>C,</w:t>
      </w:r>
      <w:r w:rsidR="00C019C1">
        <w:rPr>
          <w:rFonts w:ascii="Verdana" w:hAnsi="Verdana"/>
          <w:sz w:val="24"/>
          <w:szCs w:val="24"/>
        </w:rPr>
        <w:t xml:space="preserve"> </w:t>
      </w:r>
      <w:r w:rsidR="007350ED">
        <w:rPr>
          <w:rFonts w:ascii="Verdana" w:hAnsi="Verdana"/>
          <w:sz w:val="24"/>
          <w:szCs w:val="24"/>
        </w:rPr>
        <w:t>M,</w:t>
      </w:r>
      <w:r w:rsidR="00C019C1">
        <w:rPr>
          <w:rFonts w:ascii="Verdana" w:hAnsi="Verdana"/>
          <w:sz w:val="24"/>
          <w:szCs w:val="24"/>
        </w:rPr>
        <w:t xml:space="preserve"> </w:t>
      </w:r>
      <w:r w:rsidR="0087111F">
        <w:rPr>
          <w:rFonts w:ascii="Verdana" w:hAnsi="Verdana"/>
          <w:sz w:val="24"/>
          <w:szCs w:val="24"/>
        </w:rPr>
        <w:t>SL)</w:t>
      </w:r>
      <w:r w:rsidR="00300E64">
        <w:rPr>
          <w:rFonts w:ascii="Verdana" w:hAnsi="Verdana"/>
          <w:sz w:val="24"/>
          <w:szCs w:val="24"/>
        </w:rPr>
        <w:t>.</w:t>
      </w:r>
      <w:r w:rsidR="00C86CED">
        <w:rPr>
          <w:rFonts w:ascii="Verdana" w:hAnsi="Verdana"/>
          <w:sz w:val="24"/>
          <w:szCs w:val="24"/>
        </w:rPr>
        <w:t xml:space="preserve"> </w:t>
      </w:r>
      <w:r w:rsidR="006A306B">
        <w:rPr>
          <w:rFonts w:ascii="Verdana" w:hAnsi="Verdana"/>
          <w:sz w:val="24"/>
          <w:szCs w:val="24"/>
        </w:rPr>
        <w:br/>
      </w:r>
    </w:p>
    <w:p w14:paraId="4DC9F5BA" w14:textId="709445AE" w:rsidR="009469D1" w:rsidRPr="009469D1" w:rsidRDefault="00DD4697" w:rsidP="009469D1">
      <w:pPr>
        <w:pStyle w:val="Heading1"/>
      </w:pPr>
      <w:r>
        <w:t xml:space="preserve">4.0 </w:t>
      </w:r>
      <w:r w:rsidR="00202D19">
        <w:t>Further Information</w:t>
      </w:r>
    </w:p>
    <w:p w14:paraId="30EF517F" w14:textId="602D8812" w:rsidR="002B1538" w:rsidRPr="009469D1" w:rsidRDefault="002B1538" w:rsidP="009469D1">
      <w:pPr>
        <w:rPr>
          <w:rFonts w:ascii="Verdana" w:hAnsi="Verdana"/>
          <w:b/>
          <w:sz w:val="24"/>
          <w:szCs w:val="24"/>
        </w:rPr>
      </w:pPr>
      <w:r w:rsidRPr="009469D1">
        <w:rPr>
          <w:rFonts w:ascii="Verdana" w:hAnsi="Verdana"/>
          <w:b/>
          <w:sz w:val="24"/>
          <w:szCs w:val="24"/>
        </w:rPr>
        <w:t>Educator resources</w:t>
      </w:r>
      <w:r w:rsidR="00143A46" w:rsidRPr="009469D1">
        <w:rPr>
          <w:rFonts w:ascii="Verdana" w:hAnsi="Verdana"/>
          <w:b/>
          <w:sz w:val="24"/>
          <w:szCs w:val="24"/>
        </w:rPr>
        <w:t>:</w:t>
      </w:r>
    </w:p>
    <w:p w14:paraId="5EB411E5" w14:textId="79AB0518" w:rsidR="00A76781" w:rsidRPr="009469D1" w:rsidRDefault="005A69C4" w:rsidP="009469D1">
      <w:pPr>
        <w:pStyle w:val="ListParagraph"/>
        <w:numPr>
          <w:ilvl w:val="0"/>
          <w:numId w:val="15"/>
        </w:numPr>
        <w:spacing w:line="360" w:lineRule="auto"/>
        <w:rPr>
          <w:rFonts w:ascii="Verdana" w:hAnsi="Verdana"/>
          <w:sz w:val="24"/>
          <w:szCs w:val="24"/>
        </w:rPr>
      </w:pPr>
      <w:hyperlink r:id="rId16" w:history="1">
        <w:r w:rsidR="00A66038" w:rsidRPr="009469D1">
          <w:rPr>
            <w:rStyle w:val="Hyperlink"/>
            <w:rFonts w:ascii="Verdana" w:hAnsi="Verdana"/>
            <w:sz w:val="24"/>
            <w:szCs w:val="24"/>
          </w:rPr>
          <w:t>British Dyslexia Association</w:t>
        </w:r>
        <w:r w:rsidR="00664EE4" w:rsidRPr="009469D1">
          <w:rPr>
            <w:rStyle w:val="Hyperlink"/>
            <w:rFonts w:ascii="Verdana" w:hAnsi="Verdana"/>
            <w:sz w:val="24"/>
            <w:szCs w:val="24"/>
          </w:rPr>
          <w:t xml:space="preserve"> educator resources</w:t>
        </w:r>
      </w:hyperlink>
      <w:r w:rsidR="00A66038" w:rsidRPr="009469D1">
        <w:rPr>
          <w:rFonts w:ascii="Verdana" w:hAnsi="Verdana"/>
          <w:sz w:val="24"/>
          <w:szCs w:val="24"/>
        </w:rPr>
        <w:t xml:space="preserve"> </w:t>
      </w:r>
    </w:p>
    <w:p w14:paraId="65C3CF47" w14:textId="17FD6CDF" w:rsidR="00FA7D6B" w:rsidRPr="009469D1" w:rsidRDefault="005A69C4" w:rsidP="009469D1">
      <w:pPr>
        <w:pStyle w:val="ListParagraph"/>
        <w:numPr>
          <w:ilvl w:val="0"/>
          <w:numId w:val="15"/>
        </w:numPr>
        <w:spacing w:line="360" w:lineRule="auto"/>
        <w:rPr>
          <w:rStyle w:val="Hyperlink"/>
          <w:rFonts w:ascii="Verdana" w:hAnsi="Verdana"/>
          <w:color w:val="auto"/>
          <w:sz w:val="24"/>
          <w:szCs w:val="24"/>
          <w:u w:val="none"/>
        </w:rPr>
      </w:pPr>
      <w:hyperlink r:id="rId17" w:history="1">
        <w:r w:rsidR="00A76781" w:rsidRPr="009469D1">
          <w:rPr>
            <w:rStyle w:val="Hyperlink"/>
            <w:rFonts w:ascii="Verdana" w:hAnsi="Verdana"/>
            <w:sz w:val="24"/>
            <w:szCs w:val="24"/>
          </w:rPr>
          <w:t>Royal National Institute of Blind People</w:t>
        </w:r>
        <w:r w:rsidR="00664EE4" w:rsidRPr="009469D1">
          <w:rPr>
            <w:rStyle w:val="Hyperlink"/>
            <w:rFonts w:ascii="Verdana" w:hAnsi="Verdana"/>
            <w:sz w:val="24"/>
            <w:szCs w:val="24"/>
          </w:rPr>
          <w:t xml:space="preserve"> advice for educational professionals</w:t>
        </w:r>
      </w:hyperlink>
      <w:r w:rsidR="00A66038" w:rsidRPr="009469D1">
        <w:rPr>
          <w:rFonts w:ascii="Verdana" w:hAnsi="Verdana"/>
          <w:sz w:val="24"/>
          <w:szCs w:val="24"/>
        </w:rPr>
        <w:t xml:space="preserve"> </w:t>
      </w:r>
    </w:p>
    <w:p w14:paraId="628A1C89" w14:textId="59940941" w:rsidR="00FF2BBA" w:rsidRPr="009469D1" w:rsidRDefault="005A69C4" w:rsidP="009469D1">
      <w:pPr>
        <w:pStyle w:val="ListParagraph"/>
        <w:numPr>
          <w:ilvl w:val="0"/>
          <w:numId w:val="15"/>
        </w:numPr>
        <w:spacing w:line="360" w:lineRule="auto"/>
        <w:rPr>
          <w:rFonts w:ascii="Verdana" w:hAnsi="Verdana"/>
          <w:sz w:val="24"/>
          <w:szCs w:val="24"/>
        </w:rPr>
      </w:pPr>
      <w:hyperlink r:id="rId18" w:history="1">
        <w:r w:rsidR="00664EE4" w:rsidRPr="009469D1">
          <w:rPr>
            <w:rStyle w:val="Hyperlink"/>
            <w:rFonts w:ascii="Verdana" w:hAnsi="Verdana"/>
            <w:sz w:val="24"/>
            <w:szCs w:val="24"/>
          </w:rPr>
          <w:t xml:space="preserve">UDL - </w:t>
        </w:r>
        <w:r w:rsidR="00BC3A79" w:rsidRPr="009469D1">
          <w:rPr>
            <w:rStyle w:val="Hyperlink"/>
            <w:rFonts w:ascii="Verdana" w:hAnsi="Verdana"/>
            <w:sz w:val="24"/>
            <w:szCs w:val="24"/>
          </w:rPr>
          <w:t>P</w:t>
        </w:r>
        <w:r w:rsidR="00FF2BBA" w:rsidRPr="009469D1">
          <w:rPr>
            <w:rStyle w:val="Hyperlink"/>
            <w:rFonts w:ascii="Verdana" w:hAnsi="Verdana"/>
            <w:sz w:val="24"/>
            <w:szCs w:val="24"/>
          </w:rPr>
          <w:t>rinciples</w:t>
        </w:r>
        <w:r w:rsidR="00BC3A79" w:rsidRPr="009469D1">
          <w:rPr>
            <w:rStyle w:val="Hyperlink"/>
            <w:rFonts w:ascii="Verdana" w:hAnsi="Verdana"/>
            <w:sz w:val="24"/>
            <w:szCs w:val="24"/>
          </w:rPr>
          <w:t xml:space="preserve"> for inclusivity</w:t>
        </w:r>
      </w:hyperlink>
    </w:p>
    <w:p w14:paraId="688230C6" w14:textId="09D0D222" w:rsidR="00BC3A79" w:rsidRPr="009469D1" w:rsidRDefault="005A69C4" w:rsidP="009469D1">
      <w:pPr>
        <w:pStyle w:val="ListParagraph"/>
        <w:numPr>
          <w:ilvl w:val="0"/>
          <w:numId w:val="15"/>
        </w:numPr>
        <w:spacing w:line="360" w:lineRule="auto"/>
        <w:rPr>
          <w:rFonts w:ascii="Verdana" w:hAnsi="Verdana"/>
          <w:sz w:val="24"/>
          <w:szCs w:val="24"/>
        </w:rPr>
      </w:pPr>
      <w:hyperlink r:id="rId19" w:history="1">
        <w:r w:rsidR="002B1538" w:rsidRPr="009469D1">
          <w:rPr>
            <w:rStyle w:val="Hyperlink"/>
            <w:rFonts w:ascii="Verdana" w:hAnsi="Verdana"/>
            <w:sz w:val="24"/>
            <w:szCs w:val="24"/>
          </w:rPr>
          <w:t>Jisc - UK Law on web accessibility practical resources and advice</w:t>
        </w:r>
      </w:hyperlink>
      <w:r w:rsidR="00BC3A79" w:rsidRPr="009469D1">
        <w:rPr>
          <w:rFonts w:ascii="Verdana" w:hAnsi="Verdana"/>
          <w:sz w:val="24"/>
          <w:szCs w:val="24"/>
        </w:rPr>
        <w:t xml:space="preserve"> </w:t>
      </w:r>
    </w:p>
    <w:p w14:paraId="7D39FDA8" w14:textId="7C2FF1AF" w:rsidR="002B1538" w:rsidRPr="009469D1" w:rsidRDefault="002B1538" w:rsidP="009469D1">
      <w:pPr>
        <w:rPr>
          <w:rFonts w:ascii="Verdana" w:hAnsi="Verdana"/>
          <w:b/>
          <w:sz w:val="24"/>
          <w:szCs w:val="24"/>
        </w:rPr>
      </w:pPr>
      <w:r w:rsidRPr="009469D1">
        <w:rPr>
          <w:rFonts w:ascii="Verdana" w:hAnsi="Verdana"/>
          <w:b/>
          <w:sz w:val="24"/>
          <w:szCs w:val="24"/>
        </w:rPr>
        <w:t>Accessibility Check</w:t>
      </w:r>
      <w:r w:rsidR="00143A46" w:rsidRPr="009469D1">
        <w:rPr>
          <w:rFonts w:ascii="Verdana" w:hAnsi="Verdana"/>
          <w:b/>
          <w:sz w:val="24"/>
          <w:szCs w:val="24"/>
        </w:rPr>
        <w:t>s:</w:t>
      </w:r>
    </w:p>
    <w:p w14:paraId="58C1DC07" w14:textId="77777777" w:rsidR="00143A46" w:rsidRPr="009469D1" w:rsidRDefault="005A69C4" w:rsidP="009469D1">
      <w:pPr>
        <w:pStyle w:val="ListParagraph"/>
        <w:numPr>
          <w:ilvl w:val="0"/>
          <w:numId w:val="16"/>
        </w:numPr>
        <w:spacing w:line="360" w:lineRule="auto"/>
        <w:rPr>
          <w:rFonts w:ascii="Verdana" w:hAnsi="Verdana"/>
          <w:sz w:val="24"/>
          <w:szCs w:val="24"/>
        </w:rPr>
      </w:pPr>
      <w:hyperlink r:id="rId20" w:history="1">
        <w:r w:rsidR="00143A46" w:rsidRPr="009469D1">
          <w:rPr>
            <w:rStyle w:val="Hyperlink"/>
            <w:rFonts w:ascii="Verdana" w:hAnsi="Verdana"/>
            <w:sz w:val="24"/>
            <w:szCs w:val="24"/>
          </w:rPr>
          <w:t>The Microsoft Accessibility Checker</w:t>
        </w:r>
      </w:hyperlink>
      <w:r w:rsidR="00143A46" w:rsidRPr="009469D1">
        <w:rPr>
          <w:rFonts w:ascii="Verdana" w:hAnsi="Verdana"/>
          <w:sz w:val="24"/>
          <w:szCs w:val="24"/>
        </w:rPr>
        <w:t xml:space="preserve"> </w:t>
      </w:r>
    </w:p>
    <w:p w14:paraId="03947BA9" w14:textId="77777777" w:rsidR="00FE3A21" w:rsidRDefault="005A69C4" w:rsidP="00FE3A21">
      <w:pPr>
        <w:pStyle w:val="ListParagraph"/>
        <w:numPr>
          <w:ilvl w:val="0"/>
          <w:numId w:val="16"/>
        </w:numPr>
        <w:spacing w:line="360" w:lineRule="auto"/>
        <w:rPr>
          <w:rFonts w:ascii="Verdana" w:hAnsi="Verdana"/>
          <w:sz w:val="24"/>
          <w:szCs w:val="24"/>
        </w:rPr>
      </w:pPr>
      <w:hyperlink r:id="rId21" w:anchor="checklist" w:history="1">
        <w:r w:rsidR="00BC3A79" w:rsidRPr="009469D1">
          <w:rPr>
            <w:rStyle w:val="Hyperlink"/>
            <w:rFonts w:ascii="Verdana" w:hAnsi="Verdana"/>
            <w:sz w:val="24"/>
            <w:szCs w:val="24"/>
          </w:rPr>
          <w:t>Government technical standard (</w:t>
        </w:r>
        <w:r w:rsidR="0021166A" w:rsidRPr="009469D1">
          <w:rPr>
            <w:rStyle w:val="Hyperlink"/>
            <w:rFonts w:ascii="Verdana" w:hAnsi="Verdana"/>
            <w:sz w:val="24"/>
            <w:szCs w:val="24"/>
          </w:rPr>
          <w:t>WCAG 2.1</w:t>
        </w:r>
        <w:r w:rsidR="00BC3A79" w:rsidRPr="009469D1">
          <w:rPr>
            <w:rStyle w:val="Hyperlink"/>
            <w:rFonts w:ascii="Verdana" w:hAnsi="Verdana"/>
            <w:sz w:val="24"/>
            <w:szCs w:val="24"/>
          </w:rPr>
          <w:t>)</w:t>
        </w:r>
        <w:r w:rsidR="0021166A" w:rsidRPr="009469D1">
          <w:rPr>
            <w:rStyle w:val="Hyperlink"/>
            <w:rFonts w:ascii="Verdana" w:hAnsi="Verdana"/>
            <w:sz w:val="24"/>
            <w:szCs w:val="24"/>
          </w:rPr>
          <w:t xml:space="preserve"> Checklist</w:t>
        </w:r>
      </w:hyperlink>
      <w:r w:rsidR="0021166A" w:rsidRPr="009469D1">
        <w:rPr>
          <w:rFonts w:ascii="Verdana" w:hAnsi="Verdana"/>
          <w:sz w:val="24"/>
          <w:szCs w:val="24"/>
        </w:rPr>
        <w:t xml:space="preserve"> </w:t>
      </w:r>
    </w:p>
    <w:p w14:paraId="15C07BD6" w14:textId="41E18412" w:rsidR="00F61F1A" w:rsidRPr="00FE3A21" w:rsidRDefault="005A69C4" w:rsidP="00FE3A21">
      <w:pPr>
        <w:pStyle w:val="ListParagraph"/>
        <w:numPr>
          <w:ilvl w:val="0"/>
          <w:numId w:val="16"/>
        </w:numPr>
        <w:spacing w:line="360" w:lineRule="auto"/>
        <w:rPr>
          <w:rStyle w:val="Hyperlink"/>
          <w:rFonts w:ascii="Verdana" w:hAnsi="Verdana"/>
          <w:color w:val="auto"/>
          <w:sz w:val="24"/>
          <w:szCs w:val="24"/>
          <w:u w:val="none"/>
        </w:rPr>
      </w:pPr>
      <w:hyperlink r:id="rId22">
        <w:r w:rsidR="00143A46" w:rsidRPr="00FE3A21">
          <w:rPr>
            <w:rStyle w:val="Hyperlink"/>
            <w:rFonts w:ascii="Verdana" w:hAnsi="Verdana"/>
            <w:sz w:val="24"/>
            <w:szCs w:val="24"/>
          </w:rPr>
          <w:t>WebAIM contrast checker</w:t>
        </w:r>
      </w:hyperlink>
    </w:p>
    <w:p w14:paraId="1B817C3C" w14:textId="0DCDFF20" w:rsidR="00F61F1A" w:rsidRDefault="00FE3A21" w:rsidP="009469D1">
      <w:pPr>
        <w:rPr>
          <w:rStyle w:val="Hyperlink"/>
          <w:rFonts w:ascii="Verdana" w:hAnsi="Verdana"/>
          <w:color w:val="auto"/>
          <w:sz w:val="24"/>
          <w:szCs w:val="24"/>
          <w:u w:val="none"/>
        </w:rPr>
      </w:pPr>
      <w:r>
        <w:rPr>
          <w:rStyle w:val="Hyperlink"/>
          <w:rFonts w:ascii="Verdana" w:hAnsi="Verdana"/>
          <w:color w:val="auto"/>
          <w:sz w:val="24"/>
          <w:szCs w:val="24"/>
          <w:u w:val="none"/>
        </w:rPr>
        <w:t xml:space="preserve">Further information on creating accessible resources is available on the Blackboard Help tab and LTE online.  </w:t>
      </w:r>
    </w:p>
    <w:p w14:paraId="24B2D80C" w14:textId="2DBA5ACD" w:rsidR="009469D1" w:rsidRPr="009469D1" w:rsidRDefault="009469D1" w:rsidP="009469D1">
      <w:pPr>
        <w:rPr>
          <w:rFonts w:ascii="Verdana" w:hAnsi="Verdana"/>
          <w:sz w:val="24"/>
          <w:szCs w:val="24"/>
        </w:rPr>
      </w:pPr>
      <w:r>
        <w:rPr>
          <w:rFonts w:ascii="Verdana" w:hAnsi="Verdana"/>
          <w:sz w:val="24"/>
          <w:szCs w:val="24"/>
        </w:rPr>
        <w:t>Guidance u</w:t>
      </w:r>
      <w:r w:rsidRPr="009469D1">
        <w:rPr>
          <w:rFonts w:ascii="Verdana" w:hAnsi="Verdana"/>
          <w:sz w:val="24"/>
          <w:szCs w:val="24"/>
        </w:rPr>
        <w:t xml:space="preserve">pdated </w:t>
      </w:r>
      <w:r w:rsidR="006A306B">
        <w:rPr>
          <w:rFonts w:ascii="Verdana" w:hAnsi="Verdana"/>
          <w:sz w:val="24"/>
          <w:szCs w:val="24"/>
        </w:rPr>
        <w:t>O</w:t>
      </w:r>
      <w:r w:rsidR="00761D04">
        <w:rPr>
          <w:rFonts w:ascii="Verdana" w:hAnsi="Verdana"/>
          <w:sz w:val="24"/>
          <w:szCs w:val="24"/>
        </w:rPr>
        <w:t>ctober</w:t>
      </w:r>
      <w:r w:rsidRPr="009469D1">
        <w:rPr>
          <w:rFonts w:ascii="Verdana" w:hAnsi="Verdana"/>
          <w:sz w:val="24"/>
          <w:szCs w:val="24"/>
        </w:rPr>
        <w:t xml:space="preserve"> 2019. </w:t>
      </w:r>
    </w:p>
    <w:p w14:paraId="446EBD68" w14:textId="22B7D40C" w:rsidR="00143A46" w:rsidRPr="00FA7D6B" w:rsidRDefault="009469D1">
      <w:pPr>
        <w:spacing w:line="360" w:lineRule="auto"/>
        <w:rPr>
          <w:rFonts w:ascii="Verdana" w:hAnsi="Verdana"/>
          <w:sz w:val="24"/>
          <w:szCs w:val="24"/>
        </w:rPr>
      </w:pPr>
      <w:r w:rsidRPr="009469D1">
        <w:rPr>
          <w:rFonts w:ascii="Verdana" w:hAnsi="Verdana"/>
          <w:sz w:val="24"/>
          <w:szCs w:val="24"/>
        </w:rPr>
        <w:t xml:space="preserve">Please contact </w:t>
      </w:r>
      <w:hyperlink r:id="rId23" w:history="1">
        <w:r w:rsidR="00DF474D" w:rsidRPr="003667D1">
          <w:rPr>
            <w:rStyle w:val="Hyperlink"/>
            <w:rFonts w:ascii="Verdana" w:hAnsi="Verdana"/>
            <w:sz w:val="24"/>
            <w:szCs w:val="24"/>
          </w:rPr>
          <w:t>lte@tees.ac.uk</w:t>
        </w:r>
      </w:hyperlink>
      <w:r w:rsidRPr="009469D1">
        <w:rPr>
          <w:rFonts w:ascii="Verdana" w:hAnsi="Verdana"/>
          <w:sz w:val="24"/>
          <w:szCs w:val="24"/>
        </w:rPr>
        <w:t xml:space="preserve"> for further advice.</w:t>
      </w:r>
    </w:p>
    <w:sectPr w:rsidR="00143A46" w:rsidRPr="00FA7D6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F77D" w14:textId="77777777" w:rsidR="00F45BEA" w:rsidRDefault="00F45BEA" w:rsidP="00F33069">
      <w:pPr>
        <w:spacing w:after="0" w:line="240" w:lineRule="auto"/>
      </w:pPr>
      <w:r>
        <w:separator/>
      </w:r>
    </w:p>
  </w:endnote>
  <w:endnote w:type="continuationSeparator" w:id="0">
    <w:p w14:paraId="381E71AE" w14:textId="77777777" w:rsidR="00F45BEA" w:rsidRDefault="00F45BEA" w:rsidP="00F33069">
      <w:pPr>
        <w:spacing w:after="0" w:line="240" w:lineRule="auto"/>
      </w:pPr>
      <w:r>
        <w:continuationSeparator/>
      </w:r>
    </w:p>
  </w:endnote>
  <w:endnote w:type="continuationNotice" w:id="1">
    <w:p w14:paraId="178C5835" w14:textId="77777777" w:rsidR="00F45BEA" w:rsidRDefault="00F45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49205"/>
      <w:docPartObj>
        <w:docPartGallery w:val="Page Numbers (Bottom of Page)"/>
        <w:docPartUnique/>
      </w:docPartObj>
    </w:sdtPr>
    <w:sdtEndPr>
      <w:rPr>
        <w:noProof/>
      </w:rPr>
    </w:sdtEndPr>
    <w:sdtContent>
      <w:p w14:paraId="25285197" w14:textId="4994E983" w:rsidR="00F33069" w:rsidRDefault="00F33069">
        <w:pPr>
          <w:pStyle w:val="Footer"/>
          <w:jc w:val="right"/>
        </w:pPr>
        <w:r>
          <w:fldChar w:fldCharType="begin"/>
        </w:r>
        <w:r>
          <w:instrText xml:space="preserve"> PAGE   \* MERGEFORMAT </w:instrText>
        </w:r>
        <w:r>
          <w:fldChar w:fldCharType="separate"/>
        </w:r>
        <w:r w:rsidR="005A69C4">
          <w:rPr>
            <w:noProof/>
          </w:rPr>
          <w:t>6</w:t>
        </w:r>
        <w:r>
          <w:rPr>
            <w:noProof/>
          </w:rPr>
          <w:fldChar w:fldCharType="end"/>
        </w:r>
      </w:p>
    </w:sdtContent>
  </w:sdt>
  <w:p w14:paraId="60292B5B" w14:textId="77777777" w:rsidR="00F33069" w:rsidRDefault="00F3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5A9B2" w14:textId="77777777" w:rsidR="00F45BEA" w:rsidRDefault="00F45BEA" w:rsidP="00F33069">
      <w:pPr>
        <w:spacing w:after="0" w:line="240" w:lineRule="auto"/>
      </w:pPr>
      <w:r>
        <w:separator/>
      </w:r>
    </w:p>
  </w:footnote>
  <w:footnote w:type="continuationSeparator" w:id="0">
    <w:p w14:paraId="14774862" w14:textId="77777777" w:rsidR="00F45BEA" w:rsidRDefault="00F45BEA" w:rsidP="00F33069">
      <w:pPr>
        <w:spacing w:after="0" w:line="240" w:lineRule="auto"/>
      </w:pPr>
      <w:r>
        <w:continuationSeparator/>
      </w:r>
    </w:p>
  </w:footnote>
  <w:footnote w:type="continuationNotice" w:id="1">
    <w:p w14:paraId="6089B8A8" w14:textId="77777777" w:rsidR="00F45BEA" w:rsidRDefault="00F45B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1B27"/>
    <w:multiLevelType w:val="hybridMultilevel"/>
    <w:tmpl w:val="D766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A37AB"/>
    <w:multiLevelType w:val="hybridMultilevel"/>
    <w:tmpl w:val="B988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677BD"/>
    <w:multiLevelType w:val="hybridMultilevel"/>
    <w:tmpl w:val="995A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81E97"/>
    <w:multiLevelType w:val="hybridMultilevel"/>
    <w:tmpl w:val="6ACEE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9A237A"/>
    <w:multiLevelType w:val="hybridMultilevel"/>
    <w:tmpl w:val="5654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26F69"/>
    <w:multiLevelType w:val="hybridMultilevel"/>
    <w:tmpl w:val="A308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52150"/>
    <w:multiLevelType w:val="hybridMultilevel"/>
    <w:tmpl w:val="5EB4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91E6C"/>
    <w:multiLevelType w:val="hybridMultilevel"/>
    <w:tmpl w:val="A84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64184"/>
    <w:multiLevelType w:val="hybridMultilevel"/>
    <w:tmpl w:val="57A4B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66CF4"/>
    <w:multiLevelType w:val="hybridMultilevel"/>
    <w:tmpl w:val="4138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2766F"/>
    <w:multiLevelType w:val="hybridMultilevel"/>
    <w:tmpl w:val="978C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A2851"/>
    <w:multiLevelType w:val="hybridMultilevel"/>
    <w:tmpl w:val="B928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50BD7"/>
    <w:multiLevelType w:val="hybridMultilevel"/>
    <w:tmpl w:val="AE94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F79C5"/>
    <w:multiLevelType w:val="hybridMultilevel"/>
    <w:tmpl w:val="8BA2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348CF"/>
    <w:multiLevelType w:val="hybridMultilevel"/>
    <w:tmpl w:val="CC66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C4A0D"/>
    <w:multiLevelType w:val="hybridMultilevel"/>
    <w:tmpl w:val="4590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11"/>
  </w:num>
  <w:num w:numId="6">
    <w:abstractNumId w:val="10"/>
  </w:num>
  <w:num w:numId="7">
    <w:abstractNumId w:val="8"/>
  </w:num>
  <w:num w:numId="8">
    <w:abstractNumId w:val="0"/>
  </w:num>
  <w:num w:numId="9">
    <w:abstractNumId w:val="6"/>
  </w:num>
  <w:num w:numId="10">
    <w:abstractNumId w:val="4"/>
  </w:num>
  <w:num w:numId="11">
    <w:abstractNumId w:val="7"/>
  </w:num>
  <w:num w:numId="12">
    <w:abstractNumId w:val="3"/>
  </w:num>
  <w:num w:numId="13">
    <w:abstractNumId w:val="2"/>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D0"/>
    <w:rsid w:val="00003EF8"/>
    <w:rsid w:val="000054AF"/>
    <w:rsid w:val="000128FC"/>
    <w:rsid w:val="00012CA9"/>
    <w:rsid w:val="0002234E"/>
    <w:rsid w:val="000271A3"/>
    <w:rsid w:val="00040148"/>
    <w:rsid w:val="00042294"/>
    <w:rsid w:val="00042790"/>
    <w:rsid w:val="000453DB"/>
    <w:rsid w:val="0005241F"/>
    <w:rsid w:val="00055258"/>
    <w:rsid w:val="00055BB9"/>
    <w:rsid w:val="00060708"/>
    <w:rsid w:val="000666DC"/>
    <w:rsid w:val="00067C41"/>
    <w:rsid w:val="0007467F"/>
    <w:rsid w:val="00081FBD"/>
    <w:rsid w:val="00082711"/>
    <w:rsid w:val="00092BBE"/>
    <w:rsid w:val="0009545F"/>
    <w:rsid w:val="00095AF7"/>
    <w:rsid w:val="000A3CF6"/>
    <w:rsid w:val="000A6442"/>
    <w:rsid w:val="000B1491"/>
    <w:rsid w:val="000B394E"/>
    <w:rsid w:val="000D6795"/>
    <w:rsid w:val="00104AA2"/>
    <w:rsid w:val="00121D6E"/>
    <w:rsid w:val="00124512"/>
    <w:rsid w:val="00130CB9"/>
    <w:rsid w:val="00134655"/>
    <w:rsid w:val="00140705"/>
    <w:rsid w:val="00143A46"/>
    <w:rsid w:val="00171E6E"/>
    <w:rsid w:val="00171F3F"/>
    <w:rsid w:val="00177D93"/>
    <w:rsid w:val="00185DF2"/>
    <w:rsid w:val="00194C3F"/>
    <w:rsid w:val="001A1F08"/>
    <w:rsid w:val="001B0018"/>
    <w:rsid w:val="001D32B4"/>
    <w:rsid w:val="00202D19"/>
    <w:rsid w:val="00206668"/>
    <w:rsid w:val="0021166A"/>
    <w:rsid w:val="00216802"/>
    <w:rsid w:val="00217129"/>
    <w:rsid w:val="00244993"/>
    <w:rsid w:val="00245EBD"/>
    <w:rsid w:val="002464DC"/>
    <w:rsid w:val="0025083F"/>
    <w:rsid w:val="0026348C"/>
    <w:rsid w:val="002712FF"/>
    <w:rsid w:val="002800C9"/>
    <w:rsid w:val="002829FD"/>
    <w:rsid w:val="00290E24"/>
    <w:rsid w:val="002A06B0"/>
    <w:rsid w:val="002A661A"/>
    <w:rsid w:val="002B0A7D"/>
    <w:rsid w:val="002B1538"/>
    <w:rsid w:val="002B7814"/>
    <w:rsid w:val="002C17A2"/>
    <w:rsid w:val="002C1824"/>
    <w:rsid w:val="002C4D1B"/>
    <w:rsid w:val="002C695B"/>
    <w:rsid w:val="002E0C02"/>
    <w:rsid w:val="002E5866"/>
    <w:rsid w:val="002F09AF"/>
    <w:rsid w:val="00300E64"/>
    <w:rsid w:val="00302DB6"/>
    <w:rsid w:val="00310865"/>
    <w:rsid w:val="00324146"/>
    <w:rsid w:val="0032525D"/>
    <w:rsid w:val="00335BB0"/>
    <w:rsid w:val="00340DA8"/>
    <w:rsid w:val="003413E0"/>
    <w:rsid w:val="00346CF0"/>
    <w:rsid w:val="00351931"/>
    <w:rsid w:val="00356809"/>
    <w:rsid w:val="00393539"/>
    <w:rsid w:val="003A537A"/>
    <w:rsid w:val="003C1138"/>
    <w:rsid w:val="003C1B6E"/>
    <w:rsid w:val="003D0995"/>
    <w:rsid w:val="003D55AA"/>
    <w:rsid w:val="003E0233"/>
    <w:rsid w:val="003E0281"/>
    <w:rsid w:val="003E653C"/>
    <w:rsid w:val="003F361E"/>
    <w:rsid w:val="003F7E17"/>
    <w:rsid w:val="00411B8D"/>
    <w:rsid w:val="00416E04"/>
    <w:rsid w:val="00436A31"/>
    <w:rsid w:val="004433BE"/>
    <w:rsid w:val="00455932"/>
    <w:rsid w:val="00456D68"/>
    <w:rsid w:val="00466E77"/>
    <w:rsid w:val="00470273"/>
    <w:rsid w:val="00477D41"/>
    <w:rsid w:val="00481838"/>
    <w:rsid w:val="0048531F"/>
    <w:rsid w:val="00493E93"/>
    <w:rsid w:val="004A41D2"/>
    <w:rsid w:val="004A5FA8"/>
    <w:rsid w:val="004B3CBE"/>
    <w:rsid w:val="004B6D38"/>
    <w:rsid w:val="004C1970"/>
    <w:rsid w:val="004C3642"/>
    <w:rsid w:val="004C6336"/>
    <w:rsid w:val="004D01D0"/>
    <w:rsid w:val="004D4ECA"/>
    <w:rsid w:val="004E0413"/>
    <w:rsid w:val="004E2370"/>
    <w:rsid w:val="004E2EC0"/>
    <w:rsid w:val="005068FC"/>
    <w:rsid w:val="00516FB1"/>
    <w:rsid w:val="00527AA2"/>
    <w:rsid w:val="00533D14"/>
    <w:rsid w:val="005468B4"/>
    <w:rsid w:val="00552BFE"/>
    <w:rsid w:val="005578C2"/>
    <w:rsid w:val="00565693"/>
    <w:rsid w:val="005666BF"/>
    <w:rsid w:val="00574339"/>
    <w:rsid w:val="00586F8E"/>
    <w:rsid w:val="005A08A5"/>
    <w:rsid w:val="005A261A"/>
    <w:rsid w:val="005A665F"/>
    <w:rsid w:val="005A69C4"/>
    <w:rsid w:val="005A7BF5"/>
    <w:rsid w:val="005B1DDC"/>
    <w:rsid w:val="005B4215"/>
    <w:rsid w:val="005B5D5C"/>
    <w:rsid w:val="005D64EC"/>
    <w:rsid w:val="00613DF2"/>
    <w:rsid w:val="00625514"/>
    <w:rsid w:val="00640576"/>
    <w:rsid w:val="0064797C"/>
    <w:rsid w:val="0065069C"/>
    <w:rsid w:val="00652950"/>
    <w:rsid w:val="00664EE4"/>
    <w:rsid w:val="00666B12"/>
    <w:rsid w:val="00672943"/>
    <w:rsid w:val="00674718"/>
    <w:rsid w:val="006779D7"/>
    <w:rsid w:val="00677F9A"/>
    <w:rsid w:val="0068563F"/>
    <w:rsid w:val="00685DA4"/>
    <w:rsid w:val="006909E4"/>
    <w:rsid w:val="0069405C"/>
    <w:rsid w:val="006947B6"/>
    <w:rsid w:val="006958B3"/>
    <w:rsid w:val="006A25A2"/>
    <w:rsid w:val="006A306B"/>
    <w:rsid w:val="006A5454"/>
    <w:rsid w:val="006D35F3"/>
    <w:rsid w:val="006E2B63"/>
    <w:rsid w:val="006F57A2"/>
    <w:rsid w:val="00702F76"/>
    <w:rsid w:val="00704E3C"/>
    <w:rsid w:val="00706D8B"/>
    <w:rsid w:val="007159EE"/>
    <w:rsid w:val="00732490"/>
    <w:rsid w:val="00733463"/>
    <w:rsid w:val="007350ED"/>
    <w:rsid w:val="007451CC"/>
    <w:rsid w:val="007542F4"/>
    <w:rsid w:val="007610B0"/>
    <w:rsid w:val="00761C80"/>
    <w:rsid w:val="00761D04"/>
    <w:rsid w:val="00763F9A"/>
    <w:rsid w:val="00773D9E"/>
    <w:rsid w:val="007751C2"/>
    <w:rsid w:val="00777372"/>
    <w:rsid w:val="0078470D"/>
    <w:rsid w:val="00796EE8"/>
    <w:rsid w:val="007A0627"/>
    <w:rsid w:val="007A0700"/>
    <w:rsid w:val="007A3A7F"/>
    <w:rsid w:val="007B712D"/>
    <w:rsid w:val="007C0013"/>
    <w:rsid w:val="007C0882"/>
    <w:rsid w:val="007D11D0"/>
    <w:rsid w:val="007E1900"/>
    <w:rsid w:val="007E6B31"/>
    <w:rsid w:val="00807CD9"/>
    <w:rsid w:val="0081001E"/>
    <w:rsid w:val="00810808"/>
    <w:rsid w:val="0081462D"/>
    <w:rsid w:val="00817BC5"/>
    <w:rsid w:val="00831F38"/>
    <w:rsid w:val="008324D4"/>
    <w:rsid w:val="008354C1"/>
    <w:rsid w:val="00851F54"/>
    <w:rsid w:val="00860C21"/>
    <w:rsid w:val="0087111F"/>
    <w:rsid w:val="0087166A"/>
    <w:rsid w:val="00881D5B"/>
    <w:rsid w:val="00883368"/>
    <w:rsid w:val="00891364"/>
    <w:rsid w:val="00893C6A"/>
    <w:rsid w:val="00893F86"/>
    <w:rsid w:val="00895F66"/>
    <w:rsid w:val="008B06BA"/>
    <w:rsid w:val="008B0ACF"/>
    <w:rsid w:val="008B0E2B"/>
    <w:rsid w:val="008B5EC5"/>
    <w:rsid w:val="008B6B7E"/>
    <w:rsid w:val="008D0E28"/>
    <w:rsid w:val="008D1CCE"/>
    <w:rsid w:val="008D6F38"/>
    <w:rsid w:val="008E51CE"/>
    <w:rsid w:val="008E691D"/>
    <w:rsid w:val="008F474E"/>
    <w:rsid w:val="008F789F"/>
    <w:rsid w:val="00903124"/>
    <w:rsid w:val="00905BAC"/>
    <w:rsid w:val="00907D4A"/>
    <w:rsid w:val="00912202"/>
    <w:rsid w:val="00913305"/>
    <w:rsid w:val="009260B9"/>
    <w:rsid w:val="009469D1"/>
    <w:rsid w:val="009514C2"/>
    <w:rsid w:val="00953228"/>
    <w:rsid w:val="009565DC"/>
    <w:rsid w:val="00961C80"/>
    <w:rsid w:val="00977A5B"/>
    <w:rsid w:val="00980CD0"/>
    <w:rsid w:val="00987348"/>
    <w:rsid w:val="00995502"/>
    <w:rsid w:val="009973E4"/>
    <w:rsid w:val="009A0957"/>
    <w:rsid w:val="009B1D06"/>
    <w:rsid w:val="009C6A6D"/>
    <w:rsid w:val="009D0191"/>
    <w:rsid w:val="009D782E"/>
    <w:rsid w:val="009F50BC"/>
    <w:rsid w:val="009F53A6"/>
    <w:rsid w:val="009F554F"/>
    <w:rsid w:val="00A00D33"/>
    <w:rsid w:val="00A03AF1"/>
    <w:rsid w:val="00A05115"/>
    <w:rsid w:val="00A1467E"/>
    <w:rsid w:val="00A622A6"/>
    <w:rsid w:val="00A6575F"/>
    <w:rsid w:val="00A66038"/>
    <w:rsid w:val="00A74E9F"/>
    <w:rsid w:val="00A76781"/>
    <w:rsid w:val="00A76A2A"/>
    <w:rsid w:val="00A814D3"/>
    <w:rsid w:val="00A822D0"/>
    <w:rsid w:val="00A9466D"/>
    <w:rsid w:val="00AA07BB"/>
    <w:rsid w:val="00AA3BEC"/>
    <w:rsid w:val="00AC6826"/>
    <w:rsid w:val="00AD505F"/>
    <w:rsid w:val="00AD7D9B"/>
    <w:rsid w:val="00AE06D1"/>
    <w:rsid w:val="00AF67A6"/>
    <w:rsid w:val="00B04C6C"/>
    <w:rsid w:val="00B127B0"/>
    <w:rsid w:val="00B13561"/>
    <w:rsid w:val="00B13893"/>
    <w:rsid w:val="00B2062C"/>
    <w:rsid w:val="00B24151"/>
    <w:rsid w:val="00B32520"/>
    <w:rsid w:val="00B40FA4"/>
    <w:rsid w:val="00B54D07"/>
    <w:rsid w:val="00B57465"/>
    <w:rsid w:val="00B65028"/>
    <w:rsid w:val="00B66AEE"/>
    <w:rsid w:val="00B72DDC"/>
    <w:rsid w:val="00B75FC8"/>
    <w:rsid w:val="00B85F5D"/>
    <w:rsid w:val="00B91C94"/>
    <w:rsid w:val="00BA1D88"/>
    <w:rsid w:val="00BB5EF9"/>
    <w:rsid w:val="00BB6963"/>
    <w:rsid w:val="00BC3A79"/>
    <w:rsid w:val="00BC74EB"/>
    <w:rsid w:val="00BC7AFB"/>
    <w:rsid w:val="00BD0C4A"/>
    <w:rsid w:val="00BD42E5"/>
    <w:rsid w:val="00BD53D8"/>
    <w:rsid w:val="00BE515C"/>
    <w:rsid w:val="00BF2910"/>
    <w:rsid w:val="00BF3E34"/>
    <w:rsid w:val="00BF3ED3"/>
    <w:rsid w:val="00BF5A89"/>
    <w:rsid w:val="00C010F2"/>
    <w:rsid w:val="00C019C1"/>
    <w:rsid w:val="00C0544B"/>
    <w:rsid w:val="00C30716"/>
    <w:rsid w:val="00C30AA5"/>
    <w:rsid w:val="00C30AAD"/>
    <w:rsid w:val="00C31F2B"/>
    <w:rsid w:val="00C40F4E"/>
    <w:rsid w:val="00C55A94"/>
    <w:rsid w:val="00C75EB8"/>
    <w:rsid w:val="00C7779B"/>
    <w:rsid w:val="00C81E83"/>
    <w:rsid w:val="00C83E38"/>
    <w:rsid w:val="00C86CED"/>
    <w:rsid w:val="00CB0B74"/>
    <w:rsid w:val="00CB0FE9"/>
    <w:rsid w:val="00CB1234"/>
    <w:rsid w:val="00CB2E18"/>
    <w:rsid w:val="00CD576A"/>
    <w:rsid w:val="00D07C6D"/>
    <w:rsid w:val="00D149B1"/>
    <w:rsid w:val="00D22258"/>
    <w:rsid w:val="00D238CA"/>
    <w:rsid w:val="00D23B91"/>
    <w:rsid w:val="00D27B16"/>
    <w:rsid w:val="00D42F44"/>
    <w:rsid w:val="00D47BD6"/>
    <w:rsid w:val="00D51653"/>
    <w:rsid w:val="00D60064"/>
    <w:rsid w:val="00D7329D"/>
    <w:rsid w:val="00D85B6D"/>
    <w:rsid w:val="00D8782C"/>
    <w:rsid w:val="00DB7B92"/>
    <w:rsid w:val="00DB7F0B"/>
    <w:rsid w:val="00DC76EF"/>
    <w:rsid w:val="00DD3C75"/>
    <w:rsid w:val="00DD4697"/>
    <w:rsid w:val="00DE4A00"/>
    <w:rsid w:val="00DF2633"/>
    <w:rsid w:val="00DF474D"/>
    <w:rsid w:val="00E00C05"/>
    <w:rsid w:val="00E123AE"/>
    <w:rsid w:val="00E30499"/>
    <w:rsid w:val="00E32BC9"/>
    <w:rsid w:val="00E418DE"/>
    <w:rsid w:val="00E45FEF"/>
    <w:rsid w:val="00E638E6"/>
    <w:rsid w:val="00E64AAF"/>
    <w:rsid w:val="00E80274"/>
    <w:rsid w:val="00E81F67"/>
    <w:rsid w:val="00E82772"/>
    <w:rsid w:val="00E86121"/>
    <w:rsid w:val="00E9504B"/>
    <w:rsid w:val="00EA0B9E"/>
    <w:rsid w:val="00EB6E7D"/>
    <w:rsid w:val="00EE73E9"/>
    <w:rsid w:val="00EF33F5"/>
    <w:rsid w:val="00EF4874"/>
    <w:rsid w:val="00F000F5"/>
    <w:rsid w:val="00F140A4"/>
    <w:rsid w:val="00F1707D"/>
    <w:rsid w:val="00F17D97"/>
    <w:rsid w:val="00F30DAC"/>
    <w:rsid w:val="00F33069"/>
    <w:rsid w:val="00F44A9B"/>
    <w:rsid w:val="00F45BEA"/>
    <w:rsid w:val="00F46036"/>
    <w:rsid w:val="00F461ED"/>
    <w:rsid w:val="00F47B5A"/>
    <w:rsid w:val="00F54A76"/>
    <w:rsid w:val="00F56B41"/>
    <w:rsid w:val="00F61F1A"/>
    <w:rsid w:val="00F65BF5"/>
    <w:rsid w:val="00F814EE"/>
    <w:rsid w:val="00F87A09"/>
    <w:rsid w:val="00F90D3B"/>
    <w:rsid w:val="00FA7D6B"/>
    <w:rsid w:val="00FC4E4E"/>
    <w:rsid w:val="00FD6F94"/>
    <w:rsid w:val="00FE0548"/>
    <w:rsid w:val="00FE3A21"/>
    <w:rsid w:val="00FE7223"/>
    <w:rsid w:val="00FF1A02"/>
    <w:rsid w:val="00FF2BBA"/>
    <w:rsid w:val="01D6E0A8"/>
    <w:rsid w:val="4152C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6DEB"/>
  <w15:chartTrackingRefBased/>
  <w15:docId w15:val="{3FDFCE5B-0156-4404-B046-F8E1CA84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66038"/>
    <w:pPr>
      <w:keepNext/>
      <w:keepLines/>
      <w:spacing w:before="240" w:after="0" w:line="360" w:lineRule="auto"/>
      <w:outlineLvl w:val="0"/>
    </w:pPr>
    <w:rPr>
      <w:rFonts w:ascii="Verdana" w:eastAsiaTheme="majorEastAsia" w:hAnsi="Verdan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6038"/>
    <w:pPr>
      <w:keepNext/>
      <w:keepLines/>
      <w:spacing w:before="40" w:after="0" w:line="360" w:lineRule="auto"/>
      <w:outlineLvl w:val="1"/>
    </w:pPr>
    <w:rPr>
      <w:rFonts w:ascii="Verdana" w:eastAsiaTheme="majorEastAsia" w:hAnsi="Verdana"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A66038"/>
    <w:pPr>
      <w:keepNext/>
      <w:keepLines/>
      <w:spacing w:before="40" w:after="0" w:line="360" w:lineRule="auto"/>
      <w:outlineLvl w:val="2"/>
    </w:pPr>
    <w:rPr>
      <w:rFonts w:ascii="Verdana" w:eastAsiaTheme="majorEastAsia" w:hAnsi="Verdana" w:cstheme="majorBidi"/>
      <w:color w:val="243F60" w:themeColor="accent1" w:themeShade="7F"/>
      <w:sz w:val="26"/>
      <w:szCs w:val="26"/>
    </w:rPr>
  </w:style>
  <w:style w:type="paragraph" w:styleId="Heading4">
    <w:name w:val="heading 4"/>
    <w:basedOn w:val="Normal"/>
    <w:next w:val="Normal"/>
    <w:link w:val="Heading4Char"/>
    <w:uiPriority w:val="9"/>
    <w:unhideWhenUsed/>
    <w:qFormat/>
    <w:rsid w:val="00FA7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38"/>
    <w:rPr>
      <w:rFonts w:ascii="Verdana" w:eastAsiaTheme="majorEastAsia" w:hAnsi="Verdana"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66038"/>
    <w:rPr>
      <w:rFonts w:ascii="Verdana" w:eastAsiaTheme="majorEastAsia" w:hAnsi="Verdana" w:cstheme="majorBidi"/>
      <w:color w:val="365F91" w:themeColor="accent1" w:themeShade="BF"/>
      <w:sz w:val="28"/>
      <w:szCs w:val="28"/>
      <w:lang w:eastAsia="en-US"/>
    </w:rPr>
  </w:style>
  <w:style w:type="paragraph" w:styleId="ListParagraph">
    <w:name w:val="List Paragraph"/>
    <w:basedOn w:val="Normal"/>
    <w:uiPriority w:val="34"/>
    <w:qFormat/>
    <w:rsid w:val="00244993"/>
    <w:pPr>
      <w:ind w:left="720"/>
      <w:contextualSpacing/>
    </w:pPr>
  </w:style>
  <w:style w:type="character" w:customStyle="1" w:styleId="apple-converted-space">
    <w:name w:val="apple-converted-space"/>
    <w:basedOn w:val="DefaultParagraphFont"/>
    <w:rsid w:val="00055258"/>
  </w:style>
  <w:style w:type="character" w:customStyle="1" w:styleId="Heading3Char">
    <w:name w:val="Heading 3 Char"/>
    <w:basedOn w:val="DefaultParagraphFont"/>
    <w:link w:val="Heading3"/>
    <w:uiPriority w:val="9"/>
    <w:rsid w:val="00A66038"/>
    <w:rPr>
      <w:rFonts w:ascii="Verdana" w:eastAsiaTheme="majorEastAsia" w:hAnsi="Verdana" w:cstheme="majorBidi"/>
      <w:color w:val="243F60" w:themeColor="accent1" w:themeShade="7F"/>
      <w:sz w:val="26"/>
      <w:szCs w:val="26"/>
      <w:lang w:eastAsia="en-US"/>
    </w:rPr>
  </w:style>
  <w:style w:type="character" w:styleId="Hyperlink">
    <w:name w:val="Hyperlink"/>
    <w:basedOn w:val="DefaultParagraphFont"/>
    <w:uiPriority w:val="99"/>
    <w:unhideWhenUsed/>
    <w:rsid w:val="00B32520"/>
    <w:rPr>
      <w:color w:val="0000FF" w:themeColor="hyperlink"/>
      <w:u w:val="single"/>
    </w:rPr>
  </w:style>
  <w:style w:type="character" w:styleId="FollowedHyperlink">
    <w:name w:val="FollowedHyperlink"/>
    <w:basedOn w:val="DefaultParagraphFont"/>
    <w:uiPriority w:val="99"/>
    <w:semiHidden/>
    <w:unhideWhenUsed/>
    <w:rsid w:val="00481838"/>
    <w:rPr>
      <w:color w:val="800080" w:themeColor="followedHyperlink"/>
      <w:u w:val="single"/>
    </w:rPr>
  </w:style>
  <w:style w:type="character" w:styleId="CommentReference">
    <w:name w:val="annotation reference"/>
    <w:basedOn w:val="DefaultParagraphFont"/>
    <w:uiPriority w:val="99"/>
    <w:semiHidden/>
    <w:unhideWhenUsed/>
    <w:rsid w:val="00677F9A"/>
    <w:rPr>
      <w:sz w:val="16"/>
      <w:szCs w:val="16"/>
    </w:rPr>
  </w:style>
  <w:style w:type="paragraph" w:styleId="CommentText">
    <w:name w:val="annotation text"/>
    <w:basedOn w:val="Normal"/>
    <w:link w:val="CommentTextChar"/>
    <w:uiPriority w:val="99"/>
    <w:semiHidden/>
    <w:unhideWhenUsed/>
    <w:rsid w:val="00677F9A"/>
    <w:pPr>
      <w:spacing w:line="240" w:lineRule="auto"/>
    </w:pPr>
    <w:rPr>
      <w:sz w:val="20"/>
      <w:szCs w:val="20"/>
    </w:rPr>
  </w:style>
  <w:style w:type="character" w:customStyle="1" w:styleId="CommentTextChar">
    <w:name w:val="Comment Text Char"/>
    <w:basedOn w:val="DefaultParagraphFont"/>
    <w:link w:val="CommentText"/>
    <w:uiPriority w:val="99"/>
    <w:semiHidden/>
    <w:rsid w:val="00677F9A"/>
    <w:rPr>
      <w:lang w:eastAsia="en-US"/>
    </w:rPr>
  </w:style>
  <w:style w:type="paragraph" w:styleId="CommentSubject">
    <w:name w:val="annotation subject"/>
    <w:basedOn w:val="CommentText"/>
    <w:next w:val="CommentText"/>
    <w:link w:val="CommentSubjectChar"/>
    <w:uiPriority w:val="99"/>
    <w:semiHidden/>
    <w:unhideWhenUsed/>
    <w:rsid w:val="00677F9A"/>
    <w:rPr>
      <w:b/>
      <w:bCs/>
    </w:rPr>
  </w:style>
  <w:style w:type="character" w:customStyle="1" w:styleId="CommentSubjectChar">
    <w:name w:val="Comment Subject Char"/>
    <w:basedOn w:val="CommentTextChar"/>
    <w:link w:val="CommentSubject"/>
    <w:uiPriority w:val="99"/>
    <w:semiHidden/>
    <w:rsid w:val="00677F9A"/>
    <w:rPr>
      <w:b/>
      <w:bCs/>
      <w:lang w:eastAsia="en-US"/>
    </w:rPr>
  </w:style>
  <w:style w:type="paragraph" w:styleId="BalloonText">
    <w:name w:val="Balloon Text"/>
    <w:basedOn w:val="Normal"/>
    <w:link w:val="BalloonTextChar"/>
    <w:uiPriority w:val="99"/>
    <w:semiHidden/>
    <w:unhideWhenUsed/>
    <w:rsid w:val="00677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9A"/>
    <w:rPr>
      <w:rFonts w:ascii="Segoe UI" w:hAnsi="Segoe UI" w:cs="Segoe UI"/>
      <w:sz w:val="18"/>
      <w:szCs w:val="18"/>
      <w:lang w:eastAsia="en-US"/>
    </w:rPr>
  </w:style>
  <w:style w:type="character" w:customStyle="1" w:styleId="Heading4Char">
    <w:name w:val="Heading 4 Char"/>
    <w:basedOn w:val="DefaultParagraphFont"/>
    <w:link w:val="Heading4"/>
    <w:uiPriority w:val="9"/>
    <w:rsid w:val="00FA7D6B"/>
    <w:rPr>
      <w:rFonts w:asciiTheme="majorHAnsi" w:eastAsiaTheme="majorEastAsia" w:hAnsiTheme="majorHAnsi" w:cstheme="majorBidi"/>
      <w:i/>
      <w:iCs/>
      <w:color w:val="365F91" w:themeColor="accent1" w:themeShade="BF"/>
      <w:sz w:val="22"/>
      <w:szCs w:val="22"/>
      <w:lang w:eastAsia="en-US"/>
    </w:rPr>
  </w:style>
  <w:style w:type="paragraph" w:styleId="Title">
    <w:name w:val="Title"/>
    <w:basedOn w:val="Normal"/>
    <w:next w:val="Normal"/>
    <w:link w:val="TitleChar"/>
    <w:uiPriority w:val="10"/>
    <w:qFormat/>
    <w:rsid w:val="00FA7D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6B"/>
    <w:rPr>
      <w:rFonts w:asciiTheme="majorHAnsi" w:eastAsiaTheme="majorEastAsia" w:hAnsiTheme="majorHAnsi" w:cstheme="majorBidi"/>
      <w:spacing w:val="-10"/>
      <w:kern w:val="28"/>
      <w:sz w:val="56"/>
      <w:szCs w:val="56"/>
      <w:lang w:eastAsia="en-US"/>
    </w:rPr>
  </w:style>
  <w:style w:type="paragraph" w:styleId="Header">
    <w:name w:val="header"/>
    <w:basedOn w:val="Normal"/>
    <w:link w:val="HeaderChar"/>
    <w:uiPriority w:val="99"/>
    <w:unhideWhenUsed/>
    <w:rsid w:val="00F33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069"/>
    <w:rPr>
      <w:sz w:val="22"/>
      <w:szCs w:val="22"/>
      <w:lang w:eastAsia="en-US"/>
    </w:rPr>
  </w:style>
  <w:style w:type="paragraph" w:styleId="Footer">
    <w:name w:val="footer"/>
    <w:basedOn w:val="Normal"/>
    <w:link w:val="FooterChar"/>
    <w:uiPriority w:val="99"/>
    <w:unhideWhenUsed/>
    <w:rsid w:val="00F33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069"/>
    <w:rPr>
      <w:sz w:val="22"/>
      <w:szCs w:val="22"/>
      <w:lang w:eastAsia="en-US"/>
    </w:rPr>
  </w:style>
  <w:style w:type="paragraph" w:styleId="NoSpacing">
    <w:name w:val="No Spacing"/>
    <w:link w:val="NoSpacingChar"/>
    <w:uiPriority w:val="1"/>
    <w:qFormat/>
    <w:rsid w:val="0056569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6569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blogs.tees.ac.uk/lteonline/principles-of-inclusiv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lphagov.github.io/wcag-primer/checklist.html" TargetMode="Externa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www.rnib.org.uk/services-we-offer-advice-professionals/education-profession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dadyslexia.org.uk/educator" TargetMode="External"/><Relationship Id="rId20" Type="http://schemas.openxmlformats.org/officeDocument/2006/relationships/hyperlink" Target="https://support.office.com/en-us/article/improve-accessibility-with-the-accessibility-checker-a16f6de0-2f39-4a2b-8bd8-5ad801426c7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mailto:lte@tees.ac.uk" TargetMode="External"/><Relationship Id="rId10" Type="http://schemas.openxmlformats.org/officeDocument/2006/relationships/hyperlink" Target="http://www.legislation.gov.uk/uksi/2018/952/contents/made" TargetMode="External"/><Relationship Id="rId19" Type="http://schemas.openxmlformats.org/officeDocument/2006/relationships/hyperlink" Target="https://www.jisc.ac.uk/acces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ebaim.org/resources/contrast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EF9C4055AFB44D8D51988DE8B6424B" ma:contentTypeVersion="11" ma:contentTypeDescription="Create a new document." ma:contentTypeScope="" ma:versionID="d88d8213064a26a7a17962feae058b86">
  <xsd:schema xmlns:xsd="http://www.w3.org/2001/XMLSchema" xmlns:xs="http://www.w3.org/2001/XMLSchema" xmlns:p="http://schemas.microsoft.com/office/2006/metadata/properties" xmlns:ns3="8c2040d5-001c-479f-99b5-f64d6f67bfe2" xmlns:ns4="9007e8ac-a56c-4126-a86a-d1344777a25a" targetNamespace="http://schemas.microsoft.com/office/2006/metadata/properties" ma:root="true" ma:fieldsID="7d404b74425547b3582ffc776778189f" ns3:_="" ns4:_="">
    <xsd:import namespace="8c2040d5-001c-479f-99b5-f64d6f67bfe2"/>
    <xsd:import namespace="9007e8ac-a56c-4126-a86a-d1344777a2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0d5-001c-479f-99b5-f64d6f67b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7e8ac-a56c-4126-a86a-d1344777a2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09B62-2342-4241-9C0C-881CE34DE0B3}">
  <ds:schemaRefs>
    <ds:schemaRef ds:uri="http://schemas.microsoft.com/sharepoint/v3/contenttype/forms"/>
  </ds:schemaRefs>
</ds:datastoreItem>
</file>

<file path=customXml/itemProps2.xml><?xml version="1.0" encoding="utf-8"?>
<ds:datastoreItem xmlns:ds="http://schemas.openxmlformats.org/officeDocument/2006/customXml" ds:itemID="{A7718517-5996-4DF7-94E4-C8E9F813D07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9007e8ac-a56c-4126-a86a-d1344777a25a"/>
    <ds:schemaRef ds:uri="8c2040d5-001c-479f-99b5-f64d6f67bfe2"/>
    <ds:schemaRef ds:uri="http://www.w3.org/XML/1998/namespace"/>
  </ds:schemaRefs>
</ds:datastoreItem>
</file>

<file path=customXml/itemProps3.xml><?xml version="1.0" encoding="utf-8"?>
<ds:datastoreItem xmlns:ds="http://schemas.openxmlformats.org/officeDocument/2006/customXml" ds:itemID="{58583694-F588-4F0A-97AE-C7EA6A4FB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0d5-001c-479f-99b5-f64d6f67bfe2"/>
    <ds:schemaRef ds:uri="9007e8ac-a56c-4126-a86a-d1344777a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8</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Bradburn, Emma</dc:creator>
  <cp:keywords/>
  <dc:description/>
  <cp:lastModifiedBy>Bradburn, Emma</cp:lastModifiedBy>
  <cp:revision>6</cp:revision>
  <cp:lastPrinted>2019-10-01T14:54:00Z</cp:lastPrinted>
  <dcterms:created xsi:type="dcterms:W3CDTF">2019-10-21T13:30:00Z</dcterms:created>
  <dcterms:modified xsi:type="dcterms:W3CDTF">2019-10-31T13:09:00Z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0x010100B0EF9C4055AFB44D8D51988DE8B6424B</vt:lpwstr>
  </property>
</Properties>
</file>