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7A16D1" w14:textId="0F5F880C" w:rsidR="005A4857" w:rsidRPr="005A4857" w:rsidRDefault="005A4857" w:rsidP="005A4857">
      <w:pPr>
        <w:pStyle w:val="Title"/>
        <w:jc w:val="center"/>
        <w:rPr>
          <w:rFonts w:eastAsia="Arial"/>
          <w:b/>
          <w:bCs/>
        </w:rPr>
      </w:pPr>
      <w:bookmarkStart w:id="0" w:name="_Toc143698704"/>
      <w:r>
        <w:rPr>
          <w:rFonts w:eastAsia="Arial"/>
          <w:b/>
          <w:bCs/>
        </w:rPr>
        <w:t>202</w:t>
      </w:r>
      <w:r w:rsidR="00B255AA">
        <w:rPr>
          <w:rFonts w:eastAsia="Arial"/>
          <w:b/>
          <w:bCs/>
        </w:rPr>
        <w:t>5</w:t>
      </w:r>
      <w:r>
        <w:rPr>
          <w:rFonts w:eastAsia="Arial"/>
          <w:b/>
          <w:bCs/>
        </w:rPr>
        <w:t xml:space="preserve"> </w:t>
      </w:r>
      <w:r w:rsidRPr="005A4857">
        <w:rPr>
          <w:rFonts w:eastAsia="Arial"/>
          <w:b/>
          <w:bCs/>
        </w:rPr>
        <w:t xml:space="preserve">Practice and Academic Enhancement Framework – </w:t>
      </w:r>
      <w:r w:rsidR="00B255AA">
        <w:rPr>
          <w:rFonts w:eastAsia="Arial"/>
          <w:b/>
          <w:bCs/>
        </w:rPr>
        <w:t>EY</w:t>
      </w:r>
      <w:r w:rsidRPr="005A4857">
        <w:rPr>
          <w:rFonts w:eastAsia="Arial"/>
          <w:b/>
          <w:bCs/>
        </w:rPr>
        <w:t>ITT (PAEF-</w:t>
      </w:r>
      <w:r w:rsidR="00B255AA">
        <w:rPr>
          <w:rFonts w:eastAsia="Arial"/>
          <w:b/>
          <w:bCs/>
        </w:rPr>
        <w:t>EY</w:t>
      </w:r>
      <w:r w:rsidRPr="005A4857">
        <w:rPr>
          <w:rFonts w:eastAsia="Arial"/>
          <w:b/>
          <w:bCs/>
        </w:rPr>
        <w:t>ITT)</w:t>
      </w:r>
      <w:bookmarkEnd w:id="0"/>
    </w:p>
    <w:p w14:paraId="79CA23D8" w14:textId="77777777" w:rsidR="005A4857" w:rsidRDefault="005A4857" w:rsidP="005A4857">
      <w:pPr>
        <w:pStyle w:val="Heading2"/>
      </w:pPr>
    </w:p>
    <w:p w14:paraId="5ACE0017" w14:textId="77777777" w:rsidR="005A4857" w:rsidRDefault="005A4857" w:rsidP="005A4857">
      <w:pPr>
        <w:spacing w:after="0" w:line="240" w:lineRule="auto"/>
        <w:jc w:val="center"/>
        <w:rPr>
          <w:rFonts w:ascii="Arial" w:eastAsia="Arial" w:hAnsi="Arial" w:cs="Arial"/>
          <w:color w:val="000000" w:themeColor="text1"/>
          <w:sz w:val="24"/>
          <w:szCs w:val="24"/>
        </w:rPr>
      </w:pPr>
      <w:r w:rsidRPr="63F0A9D1">
        <w:rPr>
          <w:rFonts w:ascii="Arial" w:eastAsia="Arial" w:hAnsi="Arial" w:cs="Arial"/>
          <w:b/>
          <w:bCs/>
          <w:color w:val="000000" w:themeColor="text1"/>
          <w:sz w:val="24"/>
          <w:szCs w:val="24"/>
        </w:rPr>
        <w:t>Teesside University Initial Teacher Training (TUITT)</w:t>
      </w:r>
    </w:p>
    <w:p w14:paraId="2BE65E7B" w14:textId="77777777" w:rsidR="005A4857" w:rsidRDefault="005A4857" w:rsidP="005A4857">
      <w:pPr>
        <w:spacing w:after="0" w:line="240" w:lineRule="auto"/>
        <w:jc w:val="center"/>
        <w:rPr>
          <w:rFonts w:ascii="Arial" w:eastAsia="Arial" w:hAnsi="Arial" w:cs="Arial"/>
          <w:color w:val="000000" w:themeColor="text1"/>
          <w:sz w:val="24"/>
          <w:szCs w:val="24"/>
        </w:rPr>
      </w:pPr>
    </w:p>
    <w:p w14:paraId="3FC34C48" w14:textId="77777777" w:rsidR="005A4857" w:rsidRDefault="005A4857" w:rsidP="005A4857">
      <w:pPr>
        <w:spacing w:after="0" w:line="240" w:lineRule="auto"/>
        <w:jc w:val="center"/>
        <w:rPr>
          <w:rFonts w:ascii="Arial" w:eastAsia="Arial" w:hAnsi="Arial" w:cs="Arial"/>
          <w:color w:val="000000" w:themeColor="text1"/>
          <w:sz w:val="24"/>
          <w:szCs w:val="24"/>
        </w:rPr>
      </w:pPr>
    </w:p>
    <w:p w14:paraId="42523774" w14:textId="77777777" w:rsidR="005A4857" w:rsidRPr="00EF2686" w:rsidRDefault="005A4857" w:rsidP="005A4857">
      <w:pPr>
        <w:spacing w:after="0" w:line="240" w:lineRule="auto"/>
        <w:rPr>
          <w:rFonts w:ascii="Arial" w:eastAsia="Arial" w:hAnsi="Arial" w:cs="Arial"/>
          <w:color w:val="000000" w:themeColor="text1"/>
          <w:sz w:val="20"/>
          <w:szCs w:val="20"/>
        </w:rPr>
      </w:pPr>
      <w:r w:rsidRPr="00EF2686">
        <w:rPr>
          <w:rFonts w:ascii="Arial" w:eastAsia="Arial" w:hAnsi="Arial" w:cs="Arial"/>
          <w:b/>
          <w:bCs/>
          <w:color w:val="000000" w:themeColor="text1"/>
          <w:sz w:val="20"/>
          <w:szCs w:val="20"/>
        </w:rPr>
        <w:t xml:space="preserve">TUITT Vision: </w:t>
      </w:r>
      <w:r w:rsidRPr="00EF2686">
        <w:rPr>
          <w:rFonts w:ascii="Arial" w:eastAsia="Arial" w:hAnsi="Arial" w:cs="Arial"/>
          <w:color w:val="000000" w:themeColor="text1"/>
          <w:sz w:val="20"/>
          <w:szCs w:val="20"/>
        </w:rPr>
        <w:t>We aim to provide the Tees Valley with informed and resilient trainees who are equipped with the skills and knowledge to be successful within the early career framework and beyond into their teaching careers. Teesside University’s Initial Teacher Training (TUITT) partnership aims to recruit enthusiastic, committed trainees whose inherent curiosity and creativity as life-long learners enables them to become strong, reflective teachers who strive to continually improve their practice. Our vision focuses on ensuring children and young people have the highest quality of education, that our schools and colleges can develop strong, inspirational leaders, and that as well as informing our practice with research evidence, we develop our own evidence-base for Tees Valley educators.</w:t>
      </w:r>
    </w:p>
    <w:p w14:paraId="67263A0D" w14:textId="77777777" w:rsidR="005A4857" w:rsidRPr="00EF2686" w:rsidRDefault="005A4857" w:rsidP="005A4857">
      <w:pPr>
        <w:spacing w:after="0" w:line="240" w:lineRule="auto"/>
        <w:jc w:val="center"/>
        <w:rPr>
          <w:rFonts w:ascii="Arial" w:eastAsia="Arial" w:hAnsi="Arial" w:cs="Arial"/>
          <w:color w:val="000000" w:themeColor="text1"/>
          <w:sz w:val="20"/>
          <w:szCs w:val="20"/>
        </w:rPr>
      </w:pPr>
    </w:p>
    <w:p w14:paraId="408DE78E" w14:textId="77777777" w:rsidR="005A4857" w:rsidRPr="00EF2686" w:rsidRDefault="005A4857" w:rsidP="005A4857">
      <w:pPr>
        <w:spacing w:after="0" w:line="240" w:lineRule="auto"/>
        <w:rPr>
          <w:rFonts w:ascii="Arial" w:eastAsia="Arial" w:hAnsi="Arial" w:cs="Arial"/>
          <w:color w:val="000000" w:themeColor="text1"/>
          <w:sz w:val="20"/>
          <w:szCs w:val="20"/>
        </w:rPr>
      </w:pPr>
      <w:r w:rsidRPr="00EF2686">
        <w:rPr>
          <w:rFonts w:ascii="Arial" w:eastAsia="Arial" w:hAnsi="Arial" w:cs="Arial"/>
          <w:b/>
          <w:bCs/>
          <w:color w:val="000000" w:themeColor="text1"/>
          <w:sz w:val="20"/>
          <w:szCs w:val="20"/>
        </w:rPr>
        <w:t xml:space="preserve">This framework: </w:t>
      </w:r>
      <w:r w:rsidRPr="00EF2686">
        <w:rPr>
          <w:rFonts w:ascii="Arial" w:eastAsia="Arial" w:hAnsi="Arial" w:cs="Arial"/>
          <w:color w:val="000000" w:themeColor="text1"/>
          <w:sz w:val="20"/>
          <w:szCs w:val="20"/>
        </w:rPr>
        <w:t xml:space="preserve">This framework is designed to support the assessment of trainees across TU Initial Teacher Training. It captures all aspects of development across the trainee journey including practice, academic study, and continued personal and professional development. </w:t>
      </w:r>
    </w:p>
    <w:p w14:paraId="1EA64CD8" w14:textId="77777777" w:rsidR="00EF2686" w:rsidRDefault="005A4857" w:rsidP="00EF2686">
      <w:pPr>
        <w:spacing w:after="0" w:line="240" w:lineRule="auto"/>
        <w:jc w:val="center"/>
        <w:rPr>
          <w:rFonts w:ascii="Arial" w:eastAsia="Arial" w:hAnsi="Arial" w:cs="Arial"/>
          <w:color w:val="000000" w:themeColor="text1"/>
          <w:sz w:val="28"/>
          <w:szCs w:val="28"/>
        </w:rPr>
      </w:pPr>
      <w:r>
        <w:rPr>
          <w:noProof/>
        </w:rPr>
        <w:drawing>
          <wp:inline distT="0" distB="0" distL="0" distR="0" wp14:anchorId="759C66DD" wp14:editId="295CDF8B">
            <wp:extent cx="2787268" cy="1643326"/>
            <wp:effectExtent l="0" t="0" r="0" b="0"/>
            <wp:docPr id="527091892" name="Picture 527091892" descr="A diagram of a circular char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091892" name="Picture 527091892" descr="A diagram of a circular chart&#10;&#10;Description automatically generated with medium confidence"/>
                    <pic:cNvPicPr/>
                  </pic:nvPicPr>
                  <pic:blipFill>
                    <a:blip r:embed="rId4">
                      <a:extLst>
                        <a:ext uri="{28A0092B-C50C-407E-A947-70E740481C1C}">
                          <a14:useLocalDpi xmlns:a14="http://schemas.microsoft.com/office/drawing/2010/main" val="0"/>
                        </a:ext>
                      </a:extLst>
                    </a:blip>
                    <a:stretch>
                      <a:fillRect/>
                    </a:stretch>
                  </pic:blipFill>
                  <pic:spPr>
                    <a:xfrm>
                      <a:off x="0" y="0"/>
                      <a:ext cx="2832426" cy="1669950"/>
                    </a:xfrm>
                    <a:prstGeom prst="rect">
                      <a:avLst/>
                    </a:prstGeom>
                  </pic:spPr>
                </pic:pic>
              </a:graphicData>
            </a:graphic>
          </wp:inline>
        </w:drawing>
      </w:r>
    </w:p>
    <w:p w14:paraId="1EF8FC78" w14:textId="418ECEF4" w:rsidR="005A4857" w:rsidRDefault="00214D06" w:rsidP="00EF2686">
      <w:pPr>
        <w:spacing w:after="0" w:line="240" w:lineRule="auto"/>
        <w:jc w:val="center"/>
        <w:rPr>
          <w:rFonts w:ascii="Arial" w:eastAsia="Arial" w:hAnsi="Arial" w:cs="Arial"/>
          <w:color w:val="000000" w:themeColor="text1"/>
          <w:sz w:val="28"/>
          <w:szCs w:val="28"/>
        </w:rPr>
      </w:pPr>
      <w:r>
        <w:rPr>
          <w:rFonts w:ascii="Arial" w:eastAsia="Arial" w:hAnsi="Arial" w:cs="Arial"/>
          <w:noProof/>
          <w:color w:val="000000" w:themeColor="text1"/>
          <w:sz w:val="28"/>
          <w:szCs w:val="28"/>
          <w14:ligatures w14:val="standardContextual"/>
        </w:rPr>
        <w:drawing>
          <wp:inline distT="0" distB="0" distL="0" distR="0" wp14:anchorId="7950E882" wp14:editId="5B5D4775">
            <wp:extent cx="3734718" cy="859155"/>
            <wp:effectExtent l="0" t="0" r="24765" b="4445"/>
            <wp:docPr id="802730984"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 r:lo="rId6" r:qs="rId7" r:cs="rId8"/>
              </a:graphicData>
            </a:graphic>
          </wp:inline>
        </w:drawing>
      </w:r>
    </w:p>
    <w:tbl>
      <w:tblPr>
        <w:tblStyle w:val="TableGrid"/>
        <w:tblW w:w="16160" w:type="dxa"/>
        <w:tblInd w:w="-1139" w:type="dxa"/>
        <w:tblLayout w:type="fixed"/>
        <w:tblLook w:val="06A0" w:firstRow="1" w:lastRow="0" w:firstColumn="1" w:lastColumn="0" w:noHBand="1" w:noVBand="1"/>
      </w:tblPr>
      <w:tblGrid>
        <w:gridCol w:w="3232"/>
        <w:gridCol w:w="3232"/>
        <w:gridCol w:w="3232"/>
        <w:gridCol w:w="3232"/>
        <w:gridCol w:w="3232"/>
      </w:tblGrid>
      <w:tr w:rsidR="005A4857" w:rsidRPr="00B837DB" w14:paraId="13DD1600" w14:textId="77777777" w:rsidTr="005A4857">
        <w:trPr>
          <w:tblHeader/>
        </w:trPr>
        <w:tc>
          <w:tcPr>
            <w:tcW w:w="3232" w:type="dxa"/>
            <w:shd w:val="clear" w:color="auto" w:fill="BFBFBF" w:themeFill="background1" w:themeFillShade="BF"/>
          </w:tcPr>
          <w:p w14:paraId="50FA3ED1" w14:textId="77777777" w:rsidR="005A4857" w:rsidRPr="00B837DB" w:rsidRDefault="005A4857" w:rsidP="000E4BD0">
            <w:pPr>
              <w:spacing w:after="0" w:line="240" w:lineRule="auto"/>
              <w:rPr>
                <w:rFonts w:ascii="Calibri" w:eastAsia="Arial" w:hAnsi="Calibri" w:cs="Calibri"/>
                <w:sz w:val="20"/>
                <w:szCs w:val="20"/>
              </w:rPr>
            </w:pPr>
            <w:r w:rsidRPr="00B837DB">
              <w:rPr>
                <w:rFonts w:ascii="Calibri" w:eastAsia="Arial" w:hAnsi="Calibri" w:cs="Calibri"/>
                <w:b/>
                <w:bCs/>
                <w:sz w:val="20"/>
                <w:szCs w:val="20"/>
              </w:rPr>
              <w:lastRenderedPageBreak/>
              <w:t>Assessment Area</w:t>
            </w:r>
          </w:p>
        </w:tc>
        <w:tc>
          <w:tcPr>
            <w:tcW w:w="3232" w:type="dxa"/>
            <w:shd w:val="clear" w:color="auto" w:fill="BFBFBF" w:themeFill="background1" w:themeFillShade="BF"/>
          </w:tcPr>
          <w:p w14:paraId="2B48ACBF" w14:textId="77777777" w:rsidR="005A4857" w:rsidRPr="00B837DB" w:rsidRDefault="005A4857" w:rsidP="000E4BD0">
            <w:pPr>
              <w:spacing w:after="0" w:line="240" w:lineRule="auto"/>
              <w:rPr>
                <w:rFonts w:ascii="Calibri" w:eastAsia="Arial" w:hAnsi="Calibri" w:cs="Calibri"/>
                <w:sz w:val="20"/>
                <w:szCs w:val="20"/>
              </w:rPr>
            </w:pPr>
            <w:r w:rsidRPr="00B837DB">
              <w:rPr>
                <w:rFonts w:ascii="Calibri" w:eastAsia="Arial" w:hAnsi="Calibri" w:cs="Calibri"/>
                <w:b/>
                <w:bCs/>
                <w:sz w:val="20"/>
                <w:szCs w:val="20"/>
              </w:rPr>
              <w:t>Emerging</w:t>
            </w:r>
          </w:p>
          <w:p w14:paraId="1E17E68B"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BFBFBF" w:themeFill="background1" w:themeFillShade="BF"/>
          </w:tcPr>
          <w:p w14:paraId="15F41D18" w14:textId="77777777" w:rsidR="005A4857" w:rsidRPr="00B837DB" w:rsidRDefault="005A4857" w:rsidP="000E4BD0">
            <w:pPr>
              <w:spacing w:after="0" w:line="240" w:lineRule="auto"/>
              <w:rPr>
                <w:rFonts w:ascii="Calibri" w:eastAsia="Arial" w:hAnsi="Calibri" w:cs="Calibri"/>
                <w:sz w:val="20"/>
                <w:szCs w:val="20"/>
              </w:rPr>
            </w:pPr>
            <w:r w:rsidRPr="00B837DB">
              <w:rPr>
                <w:rFonts w:ascii="Calibri" w:eastAsia="Arial" w:hAnsi="Calibri" w:cs="Calibri"/>
                <w:b/>
                <w:bCs/>
                <w:sz w:val="20"/>
                <w:szCs w:val="20"/>
              </w:rPr>
              <w:t>Expectation</w:t>
            </w:r>
          </w:p>
          <w:p w14:paraId="510CD6D8"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BFBFBF" w:themeFill="background1" w:themeFillShade="BF"/>
          </w:tcPr>
          <w:p w14:paraId="749AEDFD" w14:textId="77777777" w:rsidR="005A4857" w:rsidRPr="00B837DB" w:rsidRDefault="005A4857" w:rsidP="000E4BD0">
            <w:pPr>
              <w:spacing w:after="0" w:line="240" w:lineRule="auto"/>
              <w:rPr>
                <w:rFonts w:ascii="Calibri" w:eastAsia="Arial" w:hAnsi="Calibri" w:cs="Calibri"/>
                <w:sz w:val="20"/>
                <w:szCs w:val="20"/>
              </w:rPr>
            </w:pPr>
            <w:r w:rsidRPr="00B837DB">
              <w:rPr>
                <w:rFonts w:ascii="Calibri" w:eastAsia="Arial" w:hAnsi="Calibri" w:cs="Calibri"/>
                <w:b/>
                <w:bCs/>
                <w:sz w:val="20"/>
                <w:szCs w:val="20"/>
              </w:rPr>
              <w:t>Enhancement</w:t>
            </w:r>
          </w:p>
          <w:p w14:paraId="76A8F4B9"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BFBFBF" w:themeFill="background1" w:themeFillShade="BF"/>
          </w:tcPr>
          <w:p w14:paraId="4AC15A1D" w14:textId="77777777" w:rsidR="005A4857" w:rsidRPr="00B837DB" w:rsidRDefault="005A4857" w:rsidP="000E4BD0">
            <w:pPr>
              <w:spacing w:after="0" w:line="240" w:lineRule="auto"/>
              <w:rPr>
                <w:rFonts w:ascii="Calibri" w:eastAsia="Arial" w:hAnsi="Calibri" w:cs="Calibri"/>
                <w:sz w:val="20"/>
                <w:szCs w:val="20"/>
              </w:rPr>
            </w:pPr>
            <w:r w:rsidRPr="00B837DB">
              <w:rPr>
                <w:rFonts w:ascii="Calibri" w:eastAsia="Arial" w:hAnsi="Calibri" w:cs="Calibri"/>
                <w:b/>
                <w:bCs/>
                <w:sz w:val="20"/>
                <w:szCs w:val="20"/>
              </w:rPr>
              <w:t>Excellence</w:t>
            </w:r>
          </w:p>
          <w:p w14:paraId="76AADC94" w14:textId="77777777" w:rsidR="005A4857" w:rsidRPr="00B837DB" w:rsidRDefault="005A4857" w:rsidP="000E4BD0">
            <w:pPr>
              <w:spacing w:after="0" w:line="240" w:lineRule="auto"/>
              <w:rPr>
                <w:rFonts w:ascii="Calibri" w:eastAsia="Arial" w:hAnsi="Calibri" w:cs="Calibri"/>
                <w:sz w:val="20"/>
                <w:szCs w:val="20"/>
              </w:rPr>
            </w:pPr>
          </w:p>
        </w:tc>
      </w:tr>
      <w:tr w:rsidR="005A4857" w:rsidRPr="00B837DB" w14:paraId="74DCCF2A" w14:textId="77777777" w:rsidTr="005A4857">
        <w:tc>
          <w:tcPr>
            <w:tcW w:w="3232" w:type="dxa"/>
            <w:shd w:val="clear" w:color="auto" w:fill="8496B0" w:themeFill="text2" w:themeFillTint="99"/>
          </w:tcPr>
          <w:p w14:paraId="23A1B7C6"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538CF5"/>
          </w:tcPr>
          <w:p w14:paraId="0E13DC22"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538CF5"/>
          </w:tcPr>
          <w:p w14:paraId="2AF0B67B"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538CF5"/>
          </w:tcPr>
          <w:p w14:paraId="6F955403" w14:textId="77777777" w:rsidR="005A4857" w:rsidRPr="00B837DB" w:rsidRDefault="005A4857" w:rsidP="000E4BD0">
            <w:pPr>
              <w:spacing w:after="0" w:line="240" w:lineRule="auto"/>
              <w:rPr>
                <w:rFonts w:ascii="Calibri" w:eastAsia="Arial" w:hAnsi="Calibri" w:cs="Calibri"/>
                <w:sz w:val="20"/>
                <w:szCs w:val="20"/>
              </w:rPr>
            </w:pPr>
          </w:p>
        </w:tc>
        <w:tc>
          <w:tcPr>
            <w:tcW w:w="3232" w:type="dxa"/>
            <w:shd w:val="clear" w:color="auto" w:fill="538CF5"/>
          </w:tcPr>
          <w:p w14:paraId="4EC4F44B" w14:textId="77777777" w:rsidR="005A4857" w:rsidRPr="00B837DB" w:rsidRDefault="005A4857" w:rsidP="000E4BD0">
            <w:pPr>
              <w:spacing w:after="0" w:line="240" w:lineRule="auto"/>
              <w:rPr>
                <w:rFonts w:ascii="Calibri" w:eastAsia="Arial" w:hAnsi="Calibri" w:cs="Calibri"/>
                <w:sz w:val="20"/>
                <w:szCs w:val="20"/>
              </w:rPr>
            </w:pPr>
          </w:p>
        </w:tc>
      </w:tr>
      <w:tr w:rsidR="005A4857" w:rsidRPr="00B837DB" w14:paraId="37BD883B" w14:textId="77777777" w:rsidTr="005A4857">
        <w:tc>
          <w:tcPr>
            <w:tcW w:w="3232" w:type="dxa"/>
            <w:shd w:val="clear" w:color="auto" w:fill="D9E2F3" w:themeFill="accent1" w:themeFillTint="33"/>
          </w:tcPr>
          <w:p w14:paraId="56046A01"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Engage with, and update your knowledge of, </w:t>
            </w:r>
            <w:r w:rsidRPr="00B837DB">
              <w:rPr>
                <w:rFonts w:ascii="Calibri" w:eastAsia="Calibri" w:hAnsi="Calibri" w:cs="Calibri"/>
                <w:b/>
                <w:bCs/>
                <w:sz w:val="20"/>
                <w:szCs w:val="20"/>
              </w:rPr>
              <w:t>educational research</w:t>
            </w:r>
            <w:r w:rsidRPr="00B837DB">
              <w:rPr>
                <w:rFonts w:ascii="Calibri" w:eastAsia="Calibri" w:hAnsi="Calibri" w:cs="Calibri"/>
                <w:sz w:val="20"/>
                <w:szCs w:val="20"/>
              </w:rPr>
              <w:t xml:space="preserve"> to support the development of evidence-based practice.</w:t>
            </w:r>
          </w:p>
        </w:tc>
        <w:tc>
          <w:tcPr>
            <w:tcW w:w="3232" w:type="dxa"/>
          </w:tcPr>
          <w:p w14:paraId="02638A00"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beginning to engage with educational research linked to some areas of your teaching practice. </w:t>
            </w:r>
          </w:p>
          <w:p w14:paraId="3FB1C91D" w14:textId="77777777" w:rsidR="005A4857" w:rsidRPr="00B837DB" w:rsidRDefault="005A4857" w:rsidP="000E4BD0">
            <w:pPr>
              <w:spacing w:after="0" w:line="240" w:lineRule="auto"/>
              <w:rPr>
                <w:rFonts w:ascii="Calibri" w:eastAsia="Calibri" w:hAnsi="Calibri" w:cs="Calibri"/>
                <w:sz w:val="20"/>
                <w:szCs w:val="20"/>
              </w:rPr>
            </w:pPr>
          </w:p>
          <w:p w14:paraId="227D3056"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the importance of using research to develop your practice and have begun to use some evidence-informed approaches on which you are starting to reflect. </w:t>
            </w:r>
          </w:p>
          <w:p w14:paraId="37B412B5" w14:textId="77777777" w:rsidR="005A4857" w:rsidRPr="00B837DB" w:rsidRDefault="005A4857" w:rsidP="000E4BD0">
            <w:pPr>
              <w:spacing w:after="0" w:line="240" w:lineRule="auto"/>
              <w:rPr>
                <w:rFonts w:ascii="Calibri" w:eastAsia="Calibri" w:hAnsi="Calibri" w:cs="Calibri"/>
                <w:sz w:val="20"/>
                <w:szCs w:val="20"/>
              </w:rPr>
            </w:pPr>
          </w:p>
          <w:p w14:paraId="123E7DD4"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have also begun to use your knowledge of existing research to reflect on the impact of your own teaching on pupils’ learning.</w:t>
            </w:r>
          </w:p>
          <w:p w14:paraId="026DD9DA"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4B4B3DA3"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engage with a range of educational research linked to some areas of your teaching practice. </w:t>
            </w:r>
          </w:p>
          <w:p w14:paraId="20886DF6" w14:textId="77777777" w:rsidR="005A4857" w:rsidRPr="00B837DB" w:rsidRDefault="005A4857" w:rsidP="000E4BD0">
            <w:pPr>
              <w:spacing w:after="0" w:line="240" w:lineRule="auto"/>
              <w:rPr>
                <w:rFonts w:ascii="Calibri" w:eastAsia="Calibri" w:hAnsi="Calibri" w:cs="Calibri"/>
                <w:sz w:val="20"/>
                <w:szCs w:val="20"/>
              </w:rPr>
            </w:pPr>
          </w:p>
          <w:p w14:paraId="2CEF3562"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use research to develop and improve some aspects of your practice, identifying and discussing evidence-based concepts and strategies, including the role of working and long-term memory within your reflections. </w:t>
            </w:r>
          </w:p>
          <w:p w14:paraId="6FDFC139" w14:textId="77777777" w:rsidR="005A4857" w:rsidRPr="00B837DB" w:rsidRDefault="005A4857" w:rsidP="000E4BD0">
            <w:pPr>
              <w:spacing w:after="0" w:line="240" w:lineRule="auto"/>
              <w:rPr>
                <w:rFonts w:ascii="Calibri" w:eastAsia="Calibri" w:hAnsi="Calibri" w:cs="Calibri"/>
                <w:sz w:val="20"/>
                <w:szCs w:val="20"/>
              </w:rPr>
            </w:pPr>
          </w:p>
          <w:p w14:paraId="760492A0"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use your knowledge of existing research to understand and reflect on the potential impacts of your own teaching on pupils’ learning. </w:t>
            </w:r>
          </w:p>
          <w:p w14:paraId="287A0C1F" w14:textId="77777777" w:rsidR="005A4857" w:rsidRPr="00B837DB" w:rsidRDefault="005A4857" w:rsidP="000E4BD0">
            <w:pPr>
              <w:spacing w:after="0" w:line="240" w:lineRule="auto"/>
              <w:rPr>
                <w:rFonts w:ascii="Calibri" w:eastAsia="Calibri" w:hAnsi="Calibri" w:cs="Calibri"/>
                <w:sz w:val="20"/>
                <w:szCs w:val="20"/>
              </w:rPr>
            </w:pPr>
          </w:p>
          <w:p w14:paraId="6D2FCECF" w14:textId="1A4C5E6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metacognition and how this </w:t>
            </w:r>
            <w:r w:rsidR="005D3563">
              <w:rPr>
                <w:rFonts w:ascii="Calibri" w:eastAsia="Calibri" w:hAnsi="Calibri" w:cs="Calibri"/>
                <w:sz w:val="20"/>
                <w:szCs w:val="20"/>
              </w:rPr>
              <w:t>supports</w:t>
            </w:r>
            <w:r w:rsidRPr="00B837DB">
              <w:rPr>
                <w:rFonts w:ascii="Calibri" w:eastAsia="Calibri" w:hAnsi="Calibri" w:cs="Calibri"/>
                <w:sz w:val="20"/>
                <w:szCs w:val="20"/>
              </w:rPr>
              <w:t xml:space="preserve"> pupils’ independence and motivation to learn.</w:t>
            </w:r>
          </w:p>
        </w:tc>
        <w:tc>
          <w:tcPr>
            <w:tcW w:w="3232" w:type="dxa"/>
          </w:tcPr>
          <w:p w14:paraId="5E1DDB53"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engage critically with a wide range of educational research linked to most areas of your teaching practice. </w:t>
            </w:r>
          </w:p>
          <w:p w14:paraId="3A73F05F" w14:textId="77777777" w:rsidR="005A4857" w:rsidRPr="00B837DB" w:rsidRDefault="005A4857" w:rsidP="000E4BD0">
            <w:pPr>
              <w:spacing w:after="0" w:line="240" w:lineRule="auto"/>
              <w:rPr>
                <w:rFonts w:ascii="Calibri" w:eastAsia="Calibri" w:hAnsi="Calibri" w:cs="Calibri"/>
                <w:sz w:val="20"/>
                <w:szCs w:val="20"/>
              </w:rPr>
            </w:pPr>
          </w:p>
          <w:p w14:paraId="0CD93199"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use research effectively to improve and enhance most aspects of your practice, effectively inter-weaving evidence-based concepts, and strategies within your reflections. </w:t>
            </w:r>
          </w:p>
          <w:p w14:paraId="03508032" w14:textId="77777777" w:rsidR="005A4857" w:rsidRPr="00B837DB" w:rsidRDefault="005A4857" w:rsidP="000E4BD0">
            <w:pPr>
              <w:spacing w:after="0" w:line="240" w:lineRule="auto"/>
              <w:rPr>
                <w:rFonts w:ascii="Calibri" w:eastAsia="Calibri" w:hAnsi="Calibri" w:cs="Calibri"/>
                <w:sz w:val="20"/>
                <w:szCs w:val="20"/>
              </w:rPr>
            </w:pPr>
          </w:p>
          <w:p w14:paraId="4252A7D3"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effectively use your knowledge of existing research to evaluate the potential impacts of your own teaching on pupils’ learning. </w:t>
            </w:r>
          </w:p>
          <w:p w14:paraId="77FD2331" w14:textId="77777777" w:rsidR="005A4857" w:rsidRPr="00B837DB" w:rsidRDefault="005A4857" w:rsidP="000E4BD0">
            <w:pPr>
              <w:spacing w:after="0" w:line="240" w:lineRule="auto"/>
              <w:rPr>
                <w:rFonts w:ascii="Calibri" w:eastAsia="Calibri" w:hAnsi="Calibri" w:cs="Calibri"/>
                <w:sz w:val="20"/>
                <w:szCs w:val="20"/>
              </w:rPr>
            </w:pPr>
          </w:p>
          <w:p w14:paraId="453C01F7" w14:textId="4F21F912"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confidently engage with and critique existing research and </w:t>
            </w:r>
            <w:r w:rsidRPr="00B837DB">
              <w:rPr>
                <w:rFonts w:ascii="Calibri" w:eastAsia="Calibri" w:hAnsi="Calibri" w:cs="Calibri"/>
                <w:sz w:val="20"/>
                <w:szCs w:val="20"/>
              </w:rPr>
              <w:t xml:space="preserve">understand how this </w:t>
            </w:r>
            <w:r w:rsidR="005D3563">
              <w:rPr>
                <w:rFonts w:ascii="Calibri" w:eastAsia="Calibri" w:hAnsi="Calibri" w:cs="Calibri"/>
                <w:sz w:val="20"/>
                <w:szCs w:val="20"/>
              </w:rPr>
              <w:t>supports</w:t>
            </w:r>
            <w:r w:rsidRPr="00B837DB">
              <w:rPr>
                <w:rFonts w:ascii="Calibri" w:eastAsia="Calibri" w:hAnsi="Calibri" w:cs="Calibri"/>
                <w:sz w:val="20"/>
                <w:szCs w:val="20"/>
              </w:rPr>
              <w:t xml:space="preserve"> pupils’ independence and motivation to learn.</w:t>
            </w:r>
          </w:p>
        </w:tc>
        <w:tc>
          <w:tcPr>
            <w:tcW w:w="3232" w:type="dxa"/>
          </w:tcPr>
          <w:p w14:paraId="2A24419D"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systematically engage in a critical way with a wide and diverse range of educational research linked to all areas of your teaching practice. </w:t>
            </w:r>
          </w:p>
          <w:p w14:paraId="4BF5F88E" w14:textId="77777777" w:rsidR="005A4857" w:rsidRPr="00B837DB" w:rsidRDefault="005A4857" w:rsidP="000E4BD0">
            <w:pPr>
              <w:spacing w:after="0" w:line="240" w:lineRule="auto"/>
              <w:rPr>
                <w:rFonts w:ascii="Calibri" w:eastAsia="Calibri" w:hAnsi="Calibri" w:cs="Calibri"/>
                <w:sz w:val="20"/>
                <w:szCs w:val="20"/>
              </w:rPr>
            </w:pPr>
          </w:p>
          <w:p w14:paraId="364D353B"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skilfully use research to develop and improve your practice, exploring and synthesising evidence-based concepts and strategies perceptively within your reflections. </w:t>
            </w:r>
          </w:p>
          <w:p w14:paraId="4AFFE383" w14:textId="77777777" w:rsidR="005A4857" w:rsidRPr="00B837DB" w:rsidRDefault="005A4857" w:rsidP="000E4BD0">
            <w:pPr>
              <w:spacing w:after="0" w:line="240" w:lineRule="auto"/>
              <w:rPr>
                <w:rFonts w:ascii="Calibri" w:eastAsia="Calibri" w:hAnsi="Calibri" w:cs="Calibri"/>
                <w:sz w:val="20"/>
                <w:szCs w:val="20"/>
              </w:rPr>
            </w:pPr>
          </w:p>
          <w:p w14:paraId="55C7F294"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apply your knowledge of existing research insightfully to evaluate the impact of your own teaching on pupils’ learning and can competently carry out your own small-scale research.</w:t>
            </w:r>
          </w:p>
          <w:p w14:paraId="72B1F75F" w14:textId="77777777" w:rsidR="005A4857" w:rsidRPr="00B837DB" w:rsidRDefault="005A4857" w:rsidP="000E4BD0">
            <w:pPr>
              <w:spacing w:after="0" w:line="240" w:lineRule="auto"/>
              <w:rPr>
                <w:rFonts w:ascii="Calibri" w:eastAsia="Calibri" w:hAnsi="Calibri" w:cs="Calibri"/>
                <w:sz w:val="20"/>
                <w:szCs w:val="20"/>
              </w:rPr>
            </w:pPr>
          </w:p>
          <w:p w14:paraId="306BEF06" w14:textId="135C439D"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demonstrate </w:t>
            </w:r>
            <w:bookmarkStart w:id="1" w:name="_Int_hOItIWmG"/>
            <w:r w:rsidRPr="00B837DB">
              <w:rPr>
                <w:rFonts w:ascii="Calibri" w:eastAsia="Calibri" w:hAnsi="Calibri" w:cs="Calibri"/>
                <w:sz w:val="20"/>
                <w:szCs w:val="20"/>
              </w:rPr>
              <w:t>high levels</w:t>
            </w:r>
            <w:bookmarkEnd w:id="1"/>
            <w:r w:rsidRPr="00B837DB">
              <w:rPr>
                <w:rFonts w:ascii="Calibri" w:eastAsia="Calibri" w:hAnsi="Calibri" w:cs="Calibri"/>
                <w:sz w:val="20"/>
                <w:szCs w:val="20"/>
              </w:rPr>
              <w:t xml:space="preserve"> of confidence in evaluating, challenging, and critiquing existing research</w:t>
            </w:r>
            <w:r w:rsidR="005D3563">
              <w:rPr>
                <w:rFonts w:ascii="Calibri" w:eastAsia="Calibri" w:hAnsi="Calibri" w:cs="Calibri"/>
                <w:sz w:val="20"/>
                <w:szCs w:val="20"/>
              </w:rPr>
              <w:t>,</w:t>
            </w:r>
            <w:r w:rsidRPr="00B837DB">
              <w:rPr>
                <w:rFonts w:ascii="Calibri" w:eastAsia="Calibri" w:hAnsi="Calibri" w:cs="Calibri"/>
                <w:sz w:val="20"/>
                <w:szCs w:val="20"/>
              </w:rPr>
              <w:t xml:space="preserve"> and your learners are confident, critical thinkers.</w:t>
            </w:r>
          </w:p>
        </w:tc>
      </w:tr>
      <w:tr w:rsidR="005A4857" w:rsidRPr="00B837DB" w14:paraId="1DD5E5B2" w14:textId="77777777" w:rsidTr="005A4857">
        <w:tc>
          <w:tcPr>
            <w:tcW w:w="3232" w:type="dxa"/>
            <w:shd w:val="clear" w:color="auto" w:fill="D9E2F3" w:themeFill="accent1" w:themeFillTint="33"/>
          </w:tcPr>
          <w:p w14:paraId="7D200B1C" w14:textId="58CB7539" w:rsidR="005A4857" w:rsidRPr="00B837DB" w:rsidRDefault="005A4857" w:rsidP="000E4BD0">
            <w:pPr>
              <w:spacing w:after="0" w:line="240" w:lineRule="auto"/>
              <w:rPr>
                <w:rFonts w:ascii="Calibri" w:eastAsia="Calibri" w:hAnsi="Calibri" w:cs="Calibri"/>
                <w:color w:val="000000" w:themeColor="text1"/>
                <w:sz w:val="20"/>
                <w:szCs w:val="20"/>
              </w:rPr>
            </w:pPr>
            <w:r w:rsidRPr="00B837DB">
              <w:rPr>
                <w:rFonts w:ascii="Calibri" w:eastAsia="Calibri" w:hAnsi="Calibri" w:cs="Calibri"/>
                <w:color w:val="000000" w:themeColor="text1"/>
                <w:sz w:val="20"/>
                <w:szCs w:val="20"/>
              </w:rPr>
              <w:t xml:space="preserve">Demonstrate </w:t>
            </w:r>
            <w:r w:rsidRPr="00B837DB">
              <w:rPr>
                <w:rFonts w:ascii="Calibri" w:eastAsia="Calibri" w:hAnsi="Calibri" w:cs="Calibri"/>
                <w:b/>
                <w:bCs/>
                <w:color w:val="000000" w:themeColor="text1"/>
                <w:sz w:val="20"/>
                <w:szCs w:val="20"/>
              </w:rPr>
              <w:t>secure knowledge</w:t>
            </w:r>
            <w:r w:rsidRPr="00B837DB">
              <w:rPr>
                <w:rFonts w:ascii="Calibri" w:eastAsia="Calibri" w:hAnsi="Calibri" w:cs="Calibri"/>
                <w:color w:val="000000" w:themeColor="text1"/>
                <w:sz w:val="20"/>
                <w:szCs w:val="20"/>
              </w:rPr>
              <w:t xml:space="preserve"> </w:t>
            </w:r>
            <w:r w:rsidR="005D1C83">
              <w:rPr>
                <w:rFonts w:ascii="Calibri" w:eastAsia="Calibri" w:hAnsi="Calibri" w:cs="Calibri"/>
                <w:color w:val="000000" w:themeColor="text1"/>
                <w:sz w:val="20"/>
                <w:szCs w:val="20"/>
              </w:rPr>
              <w:t xml:space="preserve">of early years </w:t>
            </w:r>
            <w:r w:rsidRPr="00B837DB">
              <w:rPr>
                <w:rFonts w:ascii="Calibri" w:eastAsia="Calibri" w:hAnsi="Calibri" w:cs="Calibri"/>
                <w:color w:val="000000" w:themeColor="text1"/>
                <w:sz w:val="20"/>
                <w:szCs w:val="20"/>
              </w:rPr>
              <w:t xml:space="preserve">and a commitment to updating and enhancing knowledge of </w:t>
            </w:r>
            <w:r w:rsidR="00AD7FC3">
              <w:rPr>
                <w:rFonts w:ascii="Calibri" w:eastAsia="Calibri" w:hAnsi="Calibri" w:cs="Calibri"/>
                <w:color w:val="000000" w:themeColor="text1"/>
                <w:sz w:val="20"/>
                <w:szCs w:val="20"/>
              </w:rPr>
              <w:t xml:space="preserve">child development </w:t>
            </w:r>
            <w:r w:rsidRPr="00B837DB">
              <w:rPr>
                <w:rFonts w:ascii="Calibri" w:eastAsia="Calibri" w:hAnsi="Calibri" w:cs="Calibri"/>
                <w:color w:val="000000" w:themeColor="text1"/>
                <w:sz w:val="20"/>
                <w:szCs w:val="20"/>
              </w:rPr>
              <w:t xml:space="preserve">and </w:t>
            </w:r>
            <w:r w:rsidR="00AD7FC3">
              <w:rPr>
                <w:rFonts w:ascii="Calibri" w:eastAsia="Calibri" w:hAnsi="Calibri" w:cs="Calibri"/>
                <w:color w:val="000000" w:themeColor="text1"/>
                <w:sz w:val="20"/>
                <w:szCs w:val="20"/>
              </w:rPr>
              <w:t>the EYFS</w:t>
            </w:r>
            <w:r w:rsidRPr="00B837DB">
              <w:rPr>
                <w:rFonts w:ascii="Calibri" w:eastAsia="Calibri" w:hAnsi="Calibri" w:cs="Calibri"/>
                <w:color w:val="000000" w:themeColor="text1"/>
                <w:sz w:val="20"/>
                <w:szCs w:val="20"/>
              </w:rPr>
              <w:t>.</w:t>
            </w:r>
          </w:p>
        </w:tc>
        <w:tc>
          <w:tcPr>
            <w:tcW w:w="3232" w:type="dxa"/>
          </w:tcPr>
          <w:p w14:paraId="51571C8B" w14:textId="6F801EA0"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relevant knowledge </w:t>
            </w:r>
            <w:r w:rsidR="005D1C83">
              <w:rPr>
                <w:rFonts w:ascii="Calibri" w:eastAsia="Calibri" w:hAnsi="Calibri" w:cs="Calibri"/>
                <w:sz w:val="20"/>
                <w:szCs w:val="20"/>
              </w:rPr>
              <w:t xml:space="preserve">of early years </w:t>
            </w:r>
            <w:r w:rsidRPr="00B837DB">
              <w:rPr>
                <w:rFonts w:ascii="Calibri" w:eastAsia="Calibri" w:hAnsi="Calibri" w:cs="Calibri"/>
                <w:sz w:val="20"/>
                <w:szCs w:val="20"/>
              </w:rPr>
              <w:t xml:space="preserve">and understand the importance of secure </w:t>
            </w:r>
            <w:r w:rsidR="0094649D">
              <w:rPr>
                <w:rFonts w:ascii="Calibri" w:eastAsia="Calibri" w:hAnsi="Calibri" w:cs="Calibri"/>
                <w:sz w:val="20"/>
                <w:szCs w:val="20"/>
              </w:rPr>
              <w:t xml:space="preserve">child </w:t>
            </w:r>
            <w:r w:rsidR="00376836">
              <w:rPr>
                <w:rFonts w:ascii="Calibri" w:eastAsia="Calibri" w:hAnsi="Calibri" w:cs="Calibri"/>
                <w:sz w:val="20"/>
                <w:szCs w:val="20"/>
              </w:rPr>
              <w:t>development</w:t>
            </w:r>
            <w:r w:rsidRPr="00B837DB">
              <w:rPr>
                <w:rFonts w:ascii="Calibri" w:eastAsia="Calibri" w:hAnsi="Calibri" w:cs="Calibri"/>
                <w:sz w:val="20"/>
                <w:szCs w:val="20"/>
              </w:rPr>
              <w:t xml:space="preserve"> for effective learning and teaching.</w:t>
            </w:r>
          </w:p>
          <w:p w14:paraId="15EEE594"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 </w:t>
            </w:r>
          </w:p>
          <w:p w14:paraId="08EA1385" w14:textId="7EF340C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begun to develop ways of </w:t>
            </w:r>
            <w:r w:rsidR="001130FC">
              <w:rPr>
                <w:rFonts w:ascii="Calibri" w:eastAsia="Calibri" w:hAnsi="Calibri" w:cs="Calibri"/>
                <w:sz w:val="20"/>
                <w:szCs w:val="20"/>
              </w:rPr>
              <w:t xml:space="preserve">changing </w:t>
            </w:r>
            <w:r w:rsidR="00757BB0">
              <w:rPr>
                <w:rFonts w:ascii="Calibri" w:eastAsia="Calibri" w:hAnsi="Calibri" w:cs="Calibri"/>
                <w:sz w:val="20"/>
                <w:szCs w:val="20"/>
              </w:rPr>
              <w:t>practice</w:t>
            </w:r>
            <w:r w:rsidRPr="00B837DB">
              <w:rPr>
                <w:rFonts w:ascii="Calibri" w:eastAsia="Calibri" w:hAnsi="Calibri" w:cs="Calibri"/>
                <w:sz w:val="20"/>
                <w:szCs w:val="20"/>
              </w:rPr>
              <w:t xml:space="preserve">. </w:t>
            </w:r>
          </w:p>
          <w:p w14:paraId="16FB8400" w14:textId="77777777" w:rsidR="005A4857" w:rsidRPr="00B837DB" w:rsidRDefault="005A4857" w:rsidP="000E4BD0">
            <w:pPr>
              <w:spacing w:after="0" w:line="240" w:lineRule="auto"/>
              <w:rPr>
                <w:rFonts w:ascii="Calibri" w:eastAsia="Calibri" w:hAnsi="Calibri" w:cs="Calibri"/>
                <w:sz w:val="20"/>
                <w:szCs w:val="20"/>
              </w:rPr>
            </w:pPr>
          </w:p>
          <w:p w14:paraId="4A03ADB2" w14:textId="6DA953E1"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can identify key concepts, common </w:t>
            </w:r>
            <w:r w:rsidR="00551367">
              <w:rPr>
                <w:rFonts w:ascii="Calibri" w:eastAsia="Calibri" w:hAnsi="Calibri" w:cs="Calibri"/>
                <w:sz w:val="20"/>
                <w:szCs w:val="20"/>
              </w:rPr>
              <w:t>concerns</w:t>
            </w:r>
            <w:r w:rsidRPr="00B837DB">
              <w:rPr>
                <w:rFonts w:ascii="Calibri" w:eastAsia="Calibri" w:hAnsi="Calibri" w:cs="Calibri"/>
                <w:sz w:val="20"/>
                <w:szCs w:val="20"/>
              </w:rPr>
              <w:t xml:space="preserve">, and essential skills relevant to </w:t>
            </w:r>
            <w:r w:rsidR="001130FC">
              <w:rPr>
                <w:rFonts w:ascii="Calibri" w:eastAsia="Calibri" w:hAnsi="Calibri" w:cs="Calibri"/>
                <w:sz w:val="20"/>
                <w:szCs w:val="20"/>
              </w:rPr>
              <w:t>early years</w:t>
            </w:r>
            <w:r w:rsidRPr="00B837DB">
              <w:rPr>
                <w:rFonts w:ascii="Calibri" w:eastAsia="Calibri" w:hAnsi="Calibri" w:cs="Calibri"/>
                <w:sz w:val="20"/>
                <w:szCs w:val="20"/>
              </w:rPr>
              <w:t xml:space="preserve"> and can create some explicit and appropriate opportunities for </w:t>
            </w:r>
            <w:r w:rsidR="00CF0C10">
              <w:rPr>
                <w:rFonts w:ascii="Calibri" w:eastAsia="Calibri" w:hAnsi="Calibri" w:cs="Calibri"/>
                <w:sz w:val="20"/>
                <w:szCs w:val="20"/>
              </w:rPr>
              <w:t xml:space="preserve">children </w:t>
            </w:r>
            <w:r w:rsidRPr="00B837DB">
              <w:rPr>
                <w:rFonts w:ascii="Calibri" w:eastAsia="Calibri" w:hAnsi="Calibri" w:cs="Calibri"/>
                <w:sz w:val="20"/>
                <w:szCs w:val="20"/>
              </w:rPr>
              <w:t xml:space="preserve">to </w:t>
            </w:r>
            <w:r w:rsidR="00611C4C">
              <w:rPr>
                <w:rFonts w:ascii="Calibri" w:eastAsia="Calibri" w:hAnsi="Calibri" w:cs="Calibri"/>
                <w:sz w:val="20"/>
                <w:szCs w:val="20"/>
              </w:rPr>
              <w:t>develop</w:t>
            </w:r>
            <w:r w:rsidRPr="00B837DB">
              <w:rPr>
                <w:rFonts w:ascii="Calibri" w:eastAsia="Calibri" w:hAnsi="Calibri" w:cs="Calibri"/>
                <w:sz w:val="20"/>
                <w:szCs w:val="20"/>
              </w:rPr>
              <w:t xml:space="preserve">, applying some of the pedagogical approaches you are familiar </w:t>
            </w:r>
            <w:r w:rsidR="00BB6947">
              <w:rPr>
                <w:rFonts w:ascii="Calibri" w:eastAsia="Calibri" w:hAnsi="Calibri" w:cs="Calibri"/>
                <w:sz w:val="20"/>
                <w:szCs w:val="20"/>
              </w:rPr>
              <w:t xml:space="preserve">with </w:t>
            </w:r>
            <w:r w:rsidRPr="00B837DB">
              <w:rPr>
                <w:rFonts w:ascii="Calibri" w:eastAsia="Calibri" w:hAnsi="Calibri" w:cs="Calibri"/>
                <w:sz w:val="20"/>
                <w:szCs w:val="20"/>
              </w:rPr>
              <w:t xml:space="preserve">within </w:t>
            </w:r>
            <w:r w:rsidR="00551367">
              <w:rPr>
                <w:rFonts w:ascii="Calibri" w:eastAsia="Calibri" w:hAnsi="Calibri" w:cs="Calibri"/>
                <w:sz w:val="20"/>
                <w:szCs w:val="20"/>
              </w:rPr>
              <w:t>the EYFS</w:t>
            </w:r>
            <w:r w:rsidRPr="00B837DB">
              <w:rPr>
                <w:rFonts w:ascii="Calibri" w:eastAsia="Calibri" w:hAnsi="Calibri" w:cs="Calibri"/>
                <w:sz w:val="20"/>
                <w:szCs w:val="20"/>
              </w:rPr>
              <w:t xml:space="preserve">. </w:t>
            </w:r>
          </w:p>
          <w:p w14:paraId="0A2B5A43" w14:textId="77777777" w:rsidR="005A4857" w:rsidRPr="00B837DB" w:rsidRDefault="005A4857" w:rsidP="000E4BD0">
            <w:pPr>
              <w:spacing w:after="0" w:line="240" w:lineRule="auto"/>
              <w:rPr>
                <w:rFonts w:ascii="Calibri" w:eastAsia="Calibri" w:hAnsi="Calibri" w:cs="Calibri"/>
                <w:sz w:val="20"/>
                <w:szCs w:val="20"/>
              </w:rPr>
            </w:pPr>
          </w:p>
          <w:p w14:paraId="3C327297" w14:textId="0C270C15"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have accurately assessed your own level of knowledge</w:t>
            </w:r>
            <w:r w:rsidR="00BB6947">
              <w:rPr>
                <w:rFonts w:ascii="Calibri" w:eastAsia="Calibri" w:hAnsi="Calibri" w:cs="Calibri"/>
                <w:sz w:val="20"/>
                <w:szCs w:val="20"/>
              </w:rPr>
              <w:t>,</w:t>
            </w:r>
            <w:r w:rsidRPr="00B837DB">
              <w:rPr>
                <w:rFonts w:ascii="Calibri" w:eastAsia="Calibri" w:hAnsi="Calibri" w:cs="Calibri"/>
                <w:sz w:val="20"/>
                <w:szCs w:val="20"/>
              </w:rPr>
              <w:t xml:space="preserve"> and aspects of your pedagogy are engaging with ways of developing this further. </w:t>
            </w:r>
          </w:p>
        </w:tc>
        <w:tc>
          <w:tcPr>
            <w:tcW w:w="3232" w:type="dxa"/>
          </w:tcPr>
          <w:p w14:paraId="7662D1CF" w14:textId="195FBD32"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keep your knowledge up to date to ensure your learners develop knowledge, understanding and skills to help them progress. </w:t>
            </w:r>
          </w:p>
          <w:p w14:paraId="4817F2ED" w14:textId="77777777" w:rsidR="005A4857" w:rsidRPr="00B837DB" w:rsidRDefault="005A4857" w:rsidP="000E4BD0">
            <w:pPr>
              <w:spacing w:after="0" w:line="240" w:lineRule="auto"/>
              <w:rPr>
                <w:rFonts w:ascii="Calibri" w:eastAsia="Calibri" w:hAnsi="Calibri" w:cs="Calibri"/>
                <w:sz w:val="20"/>
                <w:szCs w:val="20"/>
              </w:rPr>
            </w:pPr>
          </w:p>
          <w:p w14:paraId="59CF4A55" w14:textId="30EC83A6"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w:t>
            </w:r>
            <w:r w:rsidR="00A94399">
              <w:rPr>
                <w:rFonts w:ascii="Calibri" w:eastAsia="Calibri" w:hAnsi="Calibri" w:cs="Calibri"/>
                <w:sz w:val="20"/>
                <w:szCs w:val="20"/>
              </w:rPr>
              <w:t xml:space="preserve">child development </w:t>
            </w:r>
            <w:r w:rsidRPr="00B837DB">
              <w:rPr>
                <w:rFonts w:ascii="Calibri" w:eastAsia="Calibri" w:hAnsi="Calibri" w:cs="Calibri"/>
                <w:sz w:val="20"/>
                <w:szCs w:val="20"/>
              </w:rPr>
              <w:t xml:space="preserve">and the key concepts, common </w:t>
            </w:r>
            <w:r w:rsidR="00C20A42">
              <w:rPr>
                <w:rFonts w:ascii="Calibri" w:eastAsia="Calibri" w:hAnsi="Calibri" w:cs="Calibri"/>
                <w:sz w:val="20"/>
                <w:szCs w:val="20"/>
              </w:rPr>
              <w:t>concerns</w:t>
            </w:r>
            <w:r w:rsidRPr="00B837DB">
              <w:rPr>
                <w:rFonts w:ascii="Calibri" w:eastAsia="Calibri" w:hAnsi="Calibri" w:cs="Calibri"/>
                <w:sz w:val="20"/>
                <w:szCs w:val="20"/>
              </w:rPr>
              <w:t xml:space="preserve">, and essential skills relevant to </w:t>
            </w:r>
            <w:r w:rsidR="00A94399">
              <w:rPr>
                <w:rFonts w:ascii="Calibri" w:eastAsia="Calibri" w:hAnsi="Calibri" w:cs="Calibri"/>
                <w:sz w:val="20"/>
                <w:szCs w:val="20"/>
              </w:rPr>
              <w:t>ea</w:t>
            </w:r>
            <w:r w:rsidR="0034577F">
              <w:rPr>
                <w:rFonts w:ascii="Calibri" w:eastAsia="Calibri" w:hAnsi="Calibri" w:cs="Calibri"/>
                <w:sz w:val="20"/>
                <w:szCs w:val="20"/>
              </w:rPr>
              <w:t>rl</w:t>
            </w:r>
            <w:r w:rsidR="00A94399">
              <w:rPr>
                <w:rFonts w:ascii="Calibri" w:eastAsia="Calibri" w:hAnsi="Calibri" w:cs="Calibri"/>
                <w:sz w:val="20"/>
                <w:szCs w:val="20"/>
              </w:rPr>
              <w:t xml:space="preserve">y </w:t>
            </w:r>
            <w:r w:rsidR="00736430">
              <w:rPr>
                <w:rFonts w:ascii="Calibri" w:eastAsia="Calibri" w:hAnsi="Calibri" w:cs="Calibri"/>
                <w:sz w:val="20"/>
                <w:szCs w:val="20"/>
              </w:rPr>
              <w:t>education</w:t>
            </w:r>
            <w:r w:rsidRPr="00B837DB">
              <w:rPr>
                <w:rFonts w:ascii="Calibri" w:eastAsia="Calibri" w:hAnsi="Calibri" w:cs="Calibri"/>
                <w:sz w:val="20"/>
                <w:szCs w:val="20"/>
              </w:rPr>
              <w:t xml:space="preserve"> and are consistently creating explicit and </w:t>
            </w:r>
            <w:r w:rsidRPr="00B837DB">
              <w:rPr>
                <w:rFonts w:ascii="Calibri" w:eastAsia="Calibri" w:hAnsi="Calibri" w:cs="Calibri"/>
                <w:sz w:val="20"/>
                <w:szCs w:val="20"/>
              </w:rPr>
              <w:lastRenderedPageBreak/>
              <w:t>appropriate opportunities for pupils to learn, applying a range of pedagogical approaches</w:t>
            </w:r>
            <w:r w:rsidR="0001198D">
              <w:rPr>
                <w:rFonts w:ascii="Calibri" w:eastAsia="Calibri" w:hAnsi="Calibri" w:cs="Calibri"/>
                <w:sz w:val="20"/>
                <w:szCs w:val="20"/>
              </w:rPr>
              <w:t xml:space="preserve"> across the EYFS</w:t>
            </w:r>
            <w:r w:rsidRPr="00B837DB">
              <w:rPr>
                <w:rFonts w:ascii="Calibri" w:eastAsia="Calibri" w:hAnsi="Calibri" w:cs="Calibri"/>
                <w:sz w:val="20"/>
                <w:szCs w:val="20"/>
              </w:rPr>
              <w:t xml:space="preserve">. </w:t>
            </w:r>
          </w:p>
          <w:p w14:paraId="00638FBA" w14:textId="77777777" w:rsidR="005A4857" w:rsidRPr="00B837DB" w:rsidRDefault="005A4857" w:rsidP="000E4BD0">
            <w:pPr>
              <w:spacing w:after="0" w:line="240" w:lineRule="auto"/>
              <w:rPr>
                <w:rFonts w:ascii="Calibri" w:eastAsia="Calibri" w:hAnsi="Calibri" w:cs="Calibri"/>
                <w:sz w:val="20"/>
                <w:szCs w:val="20"/>
              </w:rPr>
            </w:pPr>
          </w:p>
          <w:p w14:paraId="068D74D1" w14:textId="5F8F829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w:t>
            </w:r>
            <w:r w:rsidR="00BB6947">
              <w:rPr>
                <w:rFonts w:ascii="Calibri" w:eastAsia="Calibri" w:hAnsi="Calibri" w:cs="Calibri"/>
                <w:sz w:val="20"/>
                <w:szCs w:val="20"/>
              </w:rPr>
              <w:t xml:space="preserve"> are</w:t>
            </w:r>
            <w:r w:rsidRPr="00B837DB">
              <w:rPr>
                <w:rFonts w:ascii="Calibri" w:eastAsia="Calibri" w:hAnsi="Calibri" w:cs="Calibri"/>
                <w:sz w:val="20"/>
                <w:szCs w:val="20"/>
              </w:rPr>
              <w:t xml:space="preserve"> </w:t>
            </w:r>
            <w:r w:rsidR="00D3042D">
              <w:rPr>
                <w:rFonts w:ascii="Calibri" w:eastAsia="Calibri" w:hAnsi="Calibri" w:cs="Calibri"/>
                <w:sz w:val="20"/>
                <w:szCs w:val="20"/>
              </w:rPr>
              <w:t xml:space="preserve">mostly </w:t>
            </w:r>
            <w:r w:rsidRPr="00B837DB">
              <w:rPr>
                <w:rFonts w:ascii="Calibri" w:eastAsia="Calibri" w:hAnsi="Calibri" w:cs="Calibri"/>
                <w:sz w:val="20"/>
                <w:szCs w:val="20"/>
              </w:rPr>
              <w:t>awar</w:t>
            </w:r>
            <w:r w:rsidR="00BB6947">
              <w:rPr>
                <w:rFonts w:ascii="Calibri" w:eastAsia="Calibri" w:hAnsi="Calibri" w:cs="Calibri"/>
                <w:sz w:val="20"/>
                <w:szCs w:val="20"/>
              </w:rPr>
              <w:t>e</w:t>
            </w:r>
            <w:r w:rsidRPr="00B837DB">
              <w:rPr>
                <w:rFonts w:ascii="Calibri" w:eastAsia="Calibri" w:hAnsi="Calibri" w:cs="Calibri"/>
                <w:sz w:val="20"/>
                <w:szCs w:val="20"/>
              </w:rPr>
              <w:t xml:space="preserve"> of your own level of knowledge and pedagogical expertise and are regularly engaging with a range of ways of developing these further.</w:t>
            </w:r>
          </w:p>
          <w:p w14:paraId="7BC729C6"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229A93D1" w14:textId="7431090D"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have a wide range of secure </w:t>
            </w:r>
            <w:r w:rsidR="00081284">
              <w:rPr>
                <w:rFonts w:ascii="Calibri" w:eastAsia="Calibri" w:hAnsi="Calibri" w:cs="Calibri"/>
                <w:sz w:val="20"/>
                <w:szCs w:val="20"/>
              </w:rPr>
              <w:t>up</w:t>
            </w:r>
            <w:r w:rsidR="00201156">
              <w:rPr>
                <w:rFonts w:ascii="Calibri" w:eastAsia="Calibri" w:hAnsi="Calibri" w:cs="Calibri"/>
                <w:sz w:val="20"/>
                <w:szCs w:val="20"/>
              </w:rPr>
              <w:t>-</w:t>
            </w:r>
            <w:r w:rsidR="00081284">
              <w:rPr>
                <w:rFonts w:ascii="Calibri" w:eastAsia="Calibri" w:hAnsi="Calibri" w:cs="Calibri"/>
                <w:sz w:val="20"/>
                <w:szCs w:val="20"/>
              </w:rPr>
              <w:t>to</w:t>
            </w:r>
            <w:r w:rsidR="00201156">
              <w:rPr>
                <w:rFonts w:ascii="Calibri" w:eastAsia="Calibri" w:hAnsi="Calibri" w:cs="Calibri"/>
                <w:sz w:val="20"/>
                <w:szCs w:val="20"/>
              </w:rPr>
              <w:t>-</w:t>
            </w:r>
            <w:r w:rsidR="00081284">
              <w:rPr>
                <w:rFonts w:ascii="Calibri" w:eastAsia="Calibri" w:hAnsi="Calibri" w:cs="Calibri"/>
                <w:sz w:val="20"/>
                <w:szCs w:val="20"/>
              </w:rPr>
              <w:t xml:space="preserve">date </w:t>
            </w:r>
            <w:r w:rsidRPr="00B837DB">
              <w:rPr>
                <w:rFonts w:ascii="Calibri" w:eastAsia="Calibri" w:hAnsi="Calibri" w:cs="Calibri"/>
                <w:sz w:val="20"/>
                <w:szCs w:val="20"/>
              </w:rPr>
              <w:t>knowledge</w:t>
            </w:r>
            <w:r w:rsidR="00231441">
              <w:rPr>
                <w:rFonts w:ascii="Calibri" w:eastAsia="Calibri" w:hAnsi="Calibri" w:cs="Calibri"/>
                <w:sz w:val="20"/>
                <w:szCs w:val="20"/>
              </w:rPr>
              <w:t xml:space="preserve"> or child development and early years</w:t>
            </w:r>
            <w:r w:rsidR="005D3563">
              <w:rPr>
                <w:rFonts w:ascii="Calibri" w:eastAsia="Calibri" w:hAnsi="Calibri" w:cs="Calibri"/>
                <w:sz w:val="20"/>
                <w:szCs w:val="20"/>
              </w:rPr>
              <w:t>,</w:t>
            </w:r>
            <w:r w:rsidRPr="00B837DB">
              <w:rPr>
                <w:rFonts w:ascii="Calibri" w:eastAsia="Calibri" w:hAnsi="Calibri" w:cs="Calibri"/>
                <w:sz w:val="20"/>
                <w:szCs w:val="20"/>
              </w:rPr>
              <w:t xml:space="preserve"> which enables you to teach effectively. </w:t>
            </w:r>
          </w:p>
          <w:p w14:paraId="1F25886D" w14:textId="77777777" w:rsidR="005A4857" w:rsidRPr="00B837DB" w:rsidRDefault="005A4857" w:rsidP="000E4BD0">
            <w:pPr>
              <w:spacing w:after="0" w:line="240" w:lineRule="auto"/>
              <w:rPr>
                <w:rFonts w:ascii="Calibri" w:eastAsia="Calibri" w:hAnsi="Calibri" w:cs="Calibri"/>
                <w:sz w:val="20"/>
                <w:szCs w:val="20"/>
              </w:rPr>
            </w:pPr>
          </w:p>
          <w:p w14:paraId="7DEF8CB8" w14:textId="446EA385" w:rsidR="005A4857" w:rsidRDefault="005A4857" w:rsidP="0079012E">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201156">
              <w:rPr>
                <w:rFonts w:ascii="Calibri" w:eastAsia="Calibri" w:hAnsi="Calibri" w:cs="Calibri"/>
                <w:sz w:val="20"/>
                <w:szCs w:val="20"/>
              </w:rPr>
              <w:t>choose</w:t>
            </w:r>
            <w:r w:rsidRPr="00B837DB">
              <w:rPr>
                <w:rFonts w:ascii="Calibri" w:eastAsia="Calibri" w:hAnsi="Calibri" w:cs="Calibri"/>
                <w:sz w:val="20"/>
                <w:szCs w:val="20"/>
              </w:rPr>
              <w:t xml:space="preserve"> specific </w:t>
            </w:r>
            <w:r w:rsidR="0079012E">
              <w:rPr>
                <w:rFonts w:ascii="Calibri" w:eastAsia="Calibri" w:hAnsi="Calibri" w:cs="Calibri"/>
                <w:sz w:val="20"/>
                <w:szCs w:val="20"/>
              </w:rPr>
              <w:t xml:space="preserve">pedagogical approaches </w:t>
            </w:r>
            <w:r w:rsidRPr="00B837DB">
              <w:rPr>
                <w:rFonts w:ascii="Calibri" w:eastAsia="Calibri" w:hAnsi="Calibri" w:cs="Calibri"/>
                <w:sz w:val="20"/>
                <w:szCs w:val="20"/>
              </w:rPr>
              <w:t>and can apply effective methods</w:t>
            </w:r>
            <w:r w:rsidR="0079012E">
              <w:rPr>
                <w:rFonts w:ascii="Calibri" w:eastAsia="Calibri" w:hAnsi="Calibri" w:cs="Calibri"/>
                <w:sz w:val="20"/>
                <w:szCs w:val="20"/>
              </w:rPr>
              <w:t>.</w:t>
            </w:r>
          </w:p>
          <w:p w14:paraId="42CB6C19" w14:textId="77777777" w:rsidR="009C6932" w:rsidRPr="00B837DB" w:rsidRDefault="009C6932" w:rsidP="000E4BD0">
            <w:pPr>
              <w:spacing w:after="0" w:line="240" w:lineRule="auto"/>
              <w:rPr>
                <w:rFonts w:ascii="Calibri" w:eastAsia="Calibri" w:hAnsi="Calibri" w:cs="Calibri"/>
                <w:sz w:val="20"/>
                <w:szCs w:val="20"/>
              </w:rPr>
            </w:pPr>
          </w:p>
          <w:p w14:paraId="69F667DA" w14:textId="4E92F904"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apply a wide range of pedagogical approaches within </w:t>
            </w:r>
            <w:r w:rsidR="0079012E">
              <w:rPr>
                <w:rFonts w:ascii="Calibri" w:eastAsia="Calibri" w:hAnsi="Calibri" w:cs="Calibri"/>
                <w:sz w:val="20"/>
                <w:szCs w:val="20"/>
              </w:rPr>
              <w:t xml:space="preserve">early years with a consideration </w:t>
            </w:r>
            <w:r w:rsidRPr="00B837DB">
              <w:rPr>
                <w:rFonts w:ascii="Calibri" w:eastAsia="Calibri" w:hAnsi="Calibri" w:cs="Calibri"/>
                <w:sz w:val="20"/>
                <w:szCs w:val="20"/>
              </w:rPr>
              <w:t xml:space="preserve">across two key stages. </w:t>
            </w:r>
          </w:p>
          <w:p w14:paraId="2CFAFD86" w14:textId="77777777" w:rsidR="005A4857" w:rsidRPr="00B837DB" w:rsidRDefault="005A4857" w:rsidP="000E4BD0">
            <w:pPr>
              <w:spacing w:after="0" w:line="240" w:lineRule="auto"/>
              <w:rPr>
                <w:rFonts w:ascii="Calibri" w:eastAsia="Calibri" w:hAnsi="Calibri" w:cs="Calibri"/>
                <w:sz w:val="20"/>
                <w:szCs w:val="20"/>
              </w:rPr>
            </w:pPr>
          </w:p>
          <w:p w14:paraId="33DCC3AA" w14:textId="157F1215"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9C6932">
              <w:rPr>
                <w:rFonts w:ascii="Calibri" w:eastAsia="Calibri" w:hAnsi="Calibri" w:cs="Calibri"/>
                <w:sz w:val="20"/>
                <w:szCs w:val="20"/>
              </w:rPr>
              <w:t>know</w:t>
            </w:r>
            <w:r w:rsidRPr="00B837DB">
              <w:rPr>
                <w:rFonts w:ascii="Calibri" w:eastAsia="Calibri" w:hAnsi="Calibri" w:cs="Calibri"/>
                <w:sz w:val="20"/>
                <w:szCs w:val="20"/>
              </w:rPr>
              <w:t xml:space="preserve"> your own level</w:t>
            </w:r>
            <w:r w:rsidR="004B2BF2">
              <w:rPr>
                <w:rFonts w:ascii="Calibri" w:eastAsia="Calibri" w:hAnsi="Calibri" w:cs="Calibri"/>
                <w:sz w:val="20"/>
                <w:szCs w:val="20"/>
              </w:rPr>
              <w:t xml:space="preserve"> of </w:t>
            </w:r>
            <w:r w:rsidRPr="00B837DB">
              <w:rPr>
                <w:rFonts w:ascii="Calibri" w:eastAsia="Calibri" w:hAnsi="Calibri" w:cs="Calibri"/>
                <w:sz w:val="20"/>
                <w:szCs w:val="20"/>
              </w:rPr>
              <w:t>pedagogical expertise and are proactive in engaging with a range of ways of developing th</w:t>
            </w:r>
            <w:r w:rsidR="004B2BF2">
              <w:rPr>
                <w:rFonts w:ascii="Calibri" w:eastAsia="Calibri" w:hAnsi="Calibri" w:cs="Calibri"/>
                <w:sz w:val="20"/>
                <w:szCs w:val="20"/>
              </w:rPr>
              <w:t xml:space="preserve">is </w:t>
            </w:r>
            <w:r w:rsidRPr="00B837DB">
              <w:rPr>
                <w:rFonts w:ascii="Calibri" w:eastAsia="Calibri" w:hAnsi="Calibri" w:cs="Calibri"/>
                <w:sz w:val="20"/>
                <w:szCs w:val="20"/>
              </w:rPr>
              <w:t>further.</w:t>
            </w:r>
          </w:p>
        </w:tc>
        <w:tc>
          <w:tcPr>
            <w:tcW w:w="3232" w:type="dxa"/>
          </w:tcPr>
          <w:p w14:paraId="374B1D43" w14:textId="2F348911"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have developed a wide range of secure and detailed </w:t>
            </w:r>
            <w:r w:rsidR="002D73CB">
              <w:rPr>
                <w:rFonts w:ascii="Calibri" w:eastAsia="Calibri" w:hAnsi="Calibri" w:cs="Calibri"/>
                <w:sz w:val="20"/>
                <w:szCs w:val="20"/>
              </w:rPr>
              <w:t>child development and early years education knowledge</w:t>
            </w:r>
            <w:r w:rsidRPr="00B837DB">
              <w:rPr>
                <w:rFonts w:ascii="Calibri" w:eastAsia="Calibri" w:hAnsi="Calibri" w:cs="Calibri"/>
                <w:sz w:val="20"/>
                <w:szCs w:val="20"/>
              </w:rPr>
              <w:t xml:space="preserve">, which enables you to teach in a skilful way. </w:t>
            </w:r>
          </w:p>
          <w:p w14:paraId="57AE5846" w14:textId="77777777" w:rsidR="005A4857" w:rsidRPr="00B837DB" w:rsidRDefault="005A4857" w:rsidP="000E4BD0">
            <w:pPr>
              <w:spacing w:after="0" w:line="240" w:lineRule="auto"/>
              <w:rPr>
                <w:rFonts w:ascii="Calibri" w:eastAsia="Calibri" w:hAnsi="Calibri" w:cs="Calibri"/>
                <w:sz w:val="20"/>
                <w:szCs w:val="20"/>
              </w:rPr>
            </w:pPr>
          </w:p>
          <w:p w14:paraId="567D5377" w14:textId="274FAF7C" w:rsidR="005A4857"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Your choice of methods for teaching is consistently thoughtful and applies effective and innovative methods for teaching key concepts, </w:t>
            </w:r>
            <w:r w:rsidRPr="00B837DB">
              <w:rPr>
                <w:rFonts w:ascii="Calibri" w:eastAsia="Calibri" w:hAnsi="Calibri" w:cs="Calibri"/>
                <w:sz w:val="20"/>
                <w:szCs w:val="20"/>
              </w:rPr>
              <w:lastRenderedPageBreak/>
              <w:t>addressing common misconceptions and essential skills relevant to</w:t>
            </w:r>
            <w:r w:rsidR="00642256">
              <w:rPr>
                <w:rFonts w:ascii="Calibri" w:eastAsia="Calibri" w:hAnsi="Calibri" w:cs="Calibri"/>
                <w:sz w:val="20"/>
                <w:szCs w:val="20"/>
              </w:rPr>
              <w:t xml:space="preserve"> early years</w:t>
            </w:r>
            <w:r w:rsidRPr="00B837DB">
              <w:rPr>
                <w:rFonts w:ascii="Calibri" w:eastAsia="Calibri" w:hAnsi="Calibri" w:cs="Calibri"/>
                <w:sz w:val="20"/>
                <w:szCs w:val="20"/>
              </w:rPr>
              <w:t xml:space="preserve">. </w:t>
            </w:r>
          </w:p>
          <w:p w14:paraId="1D2F5CE8" w14:textId="77777777" w:rsidR="009C6932" w:rsidRPr="00B837DB" w:rsidRDefault="009C6932" w:rsidP="000E4BD0">
            <w:pPr>
              <w:spacing w:after="0" w:line="240" w:lineRule="auto"/>
              <w:rPr>
                <w:rFonts w:ascii="Calibri" w:eastAsia="Calibri" w:hAnsi="Calibri" w:cs="Calibri"/>
                <w:sz w:val="20"/>
                <w:szCs w:val="20"/>
              </w:rPr>
            </w:pPr>
          </w:p>
          <w:p w14:paraId="20F7D480" w14:textId="285C418B"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fluent in the use of a wide range of pedagogical approaches within </w:t>
            </w:r>
            <w:r w:rsidR="00DC556F">
              <w:rPr>
                <w:rFonts w:ascii="Calibri" w:eastAsia="Calibri" w:hAnsi="Calibri" w:cs="Calibri"/>
                <w:sz w:val="20"/>
                <w:szCs w:val="20"/>
              </w:rPr>
              <w:t>the EYFS</w:t>
            </w:r>
            <w:r w:rsidRPr="00B837DB">
              <w:rPr>
                <w:rFonts w:ascii="Calibri" w:eastAsia="Calibri" w:hAnsi="Calibri" w:cs="Calibri"/>
                <w:sz w:val="20"/>
                <w:szCs w:val="20"/>
              </w:rPr>
              <w:t xml:space="preserve"> and </w:t>
            </w:r>
            <w:r w:rsidR="00661D1A">
              <w:rPr>
                <w:rFonts w:ascii="Calibri" w:eastAsia="Calibri" w:hAnsi="Calibri" w:cs="Calibri"/>
                <w:sz w:val="20"/>
                <w:szCs w:val="20"/>
              </w:rPr>
              <w:t xml:space="preserve">consider other </w:t>
            </w:r>
            <w:r w:rsidRPr="00B837DB">
              <w:rPr>
                <w:rFonts w:ascii="Calibri" w:eastAsia="Calibri" w:hAnsi="Calibri" w:cs="Calibri"/>
                <w:sz w:val="20"/>
                <w:szCs w:val="20"/>
              </w:rPr>
              <w:t xml:space="preserve">key stages. </w:t>
            </w:r>
          </w:p>
          <w:p w14:paraId="5E9FE4ED" w14:textId="77777777" w:rsidR="005A4857" w:rsidRPr="00B837DB" w:rsidRDefault="005A4857" w:rsidP="000E4BD0">
            <w:pPr>
              <w:spacing w:after="0" w:line="240" w:lineRule="auto"/>
              <w:rPr>
                <w:rFonts w:ascii="Calibri" w:eastAsia="Calibri" w:hAnsi="Calibri" w:cs="Calibri"/>
                <w:sz w:val="20"/>
                <w:szCs w:val="20"/>
              </w:rPr>
            </w:pPr>
          </w:p>
          <w:p w14:paraId="371E3B4E" w14:textId="56971DCF"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D3042D">
              <w:rPr>
                <w:rFonts w:ascii="Calibri" w:eastAsia="Calibri" w:hAnsi="Calibri" w:cs="Calibri"/>
                <w:sz w:val="20"/>
                <w:szCs w:val="20"/>
              </w:rPr>
              <w:t>know</w:t>
            </w:r>
            <w:r w:rsidRPr="00B837DB">
              <w:rPr>
                <w:rFonts w:ascii="Calibri" w:eastAsia="Calibri" w:hAnsi="Calibri" w:cs="Calibri"/>
                <w:sz w:val="20"/>
                <w:szCs w:val="20"/>
              </w:rPr>
              <w:t xml:space="preserve"> your own level of </w:t>
            </w:r>
            <w:r w:rsidR="00661D1A">
              <w:rPr>
                <w:rFonts w:ascii="Calibri" w:eastAsia="Calibri" w:hAnsi="Calibri" w:cs="Calibri"/>
                <w:sz w:val="20"/>
                <w:szCs w:val="20"/>
              </w:rPr>
              <w:t xml:space="preserve">early years </w:t>
            </w:r>
            <w:r w:rsidRPr="00B837DB">
              <w:rPr>
                <w:rFonts w:ascii="Calibri" w:eastAsia="Calibri" w:hAnsi="Calibri" w:cs="Calibri"/>
                <w:sz w:val="20"/>
                <w:szCs w:val="20"/>
              </w:rPr>
              <w:t>knowledge and pedagogical expertise and are highly proactive in engaging with a wide range of ways of developing these further.</w:t>
            </w:r>
          </w:p>
        </w:tc>
      </w:tr>
      <w:tr w:rsidR="005A4857" w:rsidRPr="00B837DB" w14:paraId="3C99BD64" w14:textId="77777777" w:rsidTr="005A4857">
        <w:tc>
          <w:tcPr>
            <w:tcW w:w="3232" w:type="dxa"/>
            <w:shd w:val="clear" w:color="auto" w:fill="D9E2F3" w:themeFill="accent1" w:themeFillTint="33"/>
          </w:tcPr>
          <w:p w14:paraId="31D9A6A5" w14:textId="4000D0A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Demonstrate an understanding of </w:t>
            </w:r>
            <w:r w:rsidRPr="00B837DB">
              <w:rPr>
                <w:rFonts w:ascii="Calibri" w:eastAsia="Calibri" w:hAnsi="Calibri" w:cs="Calibri"/>
                <w:b/>
                <w:bCs/>
                <w:sz w:val="20"/>
                <w:szCs w:val="20"/>
              </w:rPr>
              <w:t xml:space="preserve">how </w:t>
            </w:r>
            <w:r w:rsidR="00C73828">
              <w:rPr>
                <w:rFonts w:ascii="Calibri" w:eastAsia="Calibri" w:hAnsi="Calibri" w:cs="Calibri"/>
                <w:b/>
                <w:bCs/>
                <w:sz w:val="20"/>
                <w:szCs w:val="20"/>
              </w:rPr>
              <w:t>children</w:t>
            </w:r>
            <w:r w:rsidRPr="00B837DB">
              <w:rPr>
                <w:rFonts w:ascii="Calibri" w:eastAsia="Calibri" w:hAnsi="Calibri" w:cs="Calibri"/>
                <w:b/>
                <w:bCs/>
                <w:sz w:val="20"/>
                <w:szCs w:val="20"/>
              </w:rPr>
              <w:t xml:space="preserve"> learn</w:t>
            </w:r>
            <w:r w:rsidRPr="00B837DB">
              <w:rPr>
                <w:rFonts w:ascii="Calibri" w:eastAsia="Calibri" w:hAnsi="Calibri" w:cs="Calibri"/>
                <w:sz w:val="20"/>
                <w:szCs w:val="20"/>
              </w:rPr>
              <w:t xml:space="preserve"> and the factors that can support the development of effective thinking. Be able to apply this to practice.</w:t>
            </w:r>
          </w:p>
        </w:tc>
        <w:tc>
          <w:tcPr>
            <w:tcW w:w="3232" w:type="dxa"/>
          </w:tcPr>
          <w:p w14:paraId="389BCCC3" w14:textId="0D9AC7B9"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an emerging knowledge of how </w:t>
            </w:r>
            <w:r w:rsidR="00C73828">
              <w:rPr>
                <w:rFonts w:ascii="Calibri" w:eastAsia="Calibri" w:hAnsi="Calibri" w:cs="Calibri"/>
                <w:sz w:val="20"/>
                <w:szCs w:val="20"/>
              </w:rPr>
              <w:t>children</w:t>
            </w:r>
            <w:r w:rsidRPr="00B837DB">
              <w:rPr>
                <w:rFonts w:ascii="Calibri" w:eastAsia="Calibri" w:hAnsi="Calibri" w:cs="Calibri"/>
                <w:sz w:val="20"/>
                <w:szCs w:val="20"/>
              </w:rPr>
              <w:t xml:space="preserve"> learn</w:t>
            </w:r>
            <w:r w:rsidR="00163565">
              <w:rPr>
                <w:rFonts w:ascii="Calibri" w:eastAsia="Calibri" w:hAnsi="Calibri" w:cs="Calibri"/>
                <w:sz w:val="20"/>
                <w:szCs w:val="20"/>
              </w:rPr>
              <w:t>,</w:t>
            </w:r>
            <w:r w:rsidR="00195B4A">
              <w:rPr>
                <w:rFonts w:ascii="Calibri" w:eastAsia="Calibri" w:hAnsi="Calibri" w:cs="Calibri"/>
                <w:sz w:val="20"/>
                <w:szCs w:val="20"/>
              </w:rPr>
              <w:t xml:space="preserve"> including </w:t>
            </w:r>
            <w:r w:rsidRPr="00B837DB">
              <w:rPr>
                <w:rFonts w:ascii="Calibri" w:eastAsia="Calibri" w:hAnsi="Calibri" w:cs="Calibri"/>
                <w:sz w:val="20"/>
                <w:szCs w:val="20"/>
              </w:rPr>
              <w:t>an understanding of how students develop stores of knowledge: schemas,</w:t>
            </w:r>
            <w:r w:rsidR="00195B4A">
              <w:rPr>
                <w:rFonts w:ascii="Calibri" w:eastAsia="Calibri" w:hAnsi="Calibri" w:cs="Calibri"/>
                <w:sz w:val="20"/>
                <w:szCs w:val="20"/>
              </w:rPr>
              <w:t xml:space="preserve"> </w:t>
            </w:r>
            <w:r w:rsidRPr="00B837DB">
              <w:rPr>
                <w:rFonts w:ascii="Calibri" w:eastAsia="Calibri" w:hAnsi="Calibri" w:cs="Calibri"/>
                <w:sz w:val="20"/>
                <w:szCs w:val="20"/>
              </w:rPr>
              <w:t xml:space="preserve">knowledge transfer, concepts, skills, and knowledge of </w:t>
            </w:r>
            <w:r w:rsidR="009979E2">
              <w:rPr>
                <w:rFonts w:ascii="Calibri" w:eastAsia="Calibri" w:hAnsi="Calibri" w:cs="Calibri"/>
                <w:sz w:val="20"/>
                <w:szCs w:val="20"/>
              </w:rPr>
              <w:t>child development</w:t>
            </w:r>
            <w:r w:rsidRPr="00B837DB">
              <w:rPr>
                <w:rFonts w:ascii="Calibri" w:eastAsia="Calibri" w:hAnsi="Calibri" w:cs="Calibri"/>
                <w:sz w:val="20"/>
                <w:szCs w:val="20"/>
              </w:rPr>
              <w:t xml:space="preserve"> and show an emerging understanding of how to apply these.</w:t>
            </w:r>
          </w:p>
          <w:p w14:paraId="4C0B1B7F" w14:textId="77777777" w:rsidR="005A4857" w:rsidRPr="00B837DB" w:rsidRDefault="005A4857" w:rsidP="000E4BD0">
            <w:pPr>
              <w:spacing w:after="0" w:line="240" w:lineRule="auto"/>
              <w:rPr>
                <w:rFonts w:ascii="Calibri" w:eastAsia="Arial" w:hAnsi="Calibri" w:cs="Calibri"/>
                <w:sz w:val="20"/>
                <w:szCs w:val="20"/>
              </w:rPr>
            </w:pPr>
          </w:p>
          <w:p w14:paraId="612ABBFD" w14:textId="2712EDCD"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are starting to apply these to your professional practice when planning for</w:t>
            </w:r>
            <w:r w:rsidR="00F12903">
              <w:rPr>
                <w:rFonts w:ascii="Calibri" w:eastAsia="Calibri" w:hAnsi="Calibri" w:cs="Calibri"/>
                <w:sz w:val="20"/>
                <w:szCs w:val="20"/>
              </w:rPr>
              <w:t>,</w:t>
            </w:r>
            <w:r w:rsidRPr="00B837DB">
              <w:rPr>
                <w:rFonts w:ascii="Calibri" w:eastAsia="Calibri" w:hAnsi="Calibri" w:cs="Calibri"/>
                <w:sz w:val="20"/>
                <w:szCs w:val="20"/>
              </w:rPr>
              <w:t xml:space="preserve"> delivering</w:t>
            </w:r>
            <w:r w:rsidR="00F12903">
              <w:rPr>
                <w:rFonts w:ascii="Calibri" w:eastAsia="Calibri" w:hAnsi="Calibri" w:cs="Calibri"/>
                <w:sz w:val="20"/>
                <w:szCs w:val="20"/>
              </w:rPr>
              <w:t xml:space="preserve"> and reflecting on</w:t>
            </w:r>
            <w:r w:rsidRPr="00B837DB">
              <w:rPr>
                <w:rFonts w:ascii="Calibri" w:eastAsia="Calibri" w:hAnsi="Calibri" w:cs="Calibri"/>
                <w:sz w:val="20"/>
                <w:szCs w:val="20"/>
              </w:rPr>
              <w:t xml:space="preserve"> </w:t>
            </w:r>
            <w:r w:rsidR="006C619D">
              <w:rPr>
                <w:rFonts w:ascii="Calibri" w:eastAsia="Calibri" w:hAnsi="Calibri" w:cs="Calibri"/>
                <w:sz w:val="20"/>
                <w:szCs w:val="20"/>
              </w:rPr>
              <w:t>sessions</w:t>
            </w:r>
            <w:r w:rsidRPr="00B837DB">
              <w:rPr>
                <w:rFonts w:ascii="Calibri" w:eastAsia="Calibri" w:hAnsi="Calibri" w:cs="Calibri"/>
                <w:sz w:val="20"/>
                <w:szCs w:val="20"/>
              </w:rPr>
              <w:t>.</w:t>
            </w:r>
          </w:p>
          <w:p w14:paraId="3F7AC57B"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3B538F11" w14:textId="7EC02A21" w:rsidR="00F408D4" w:rsidRPr="00B837DB" w:rsidRDefault="005A4857" w:rsidP="00F408D4">
            <w:pPr>
              <w:spacing w:after="0" w:line="240" w:lineRule="auto"/>
              <w:rPr>
                <w:rFonts w:ascii="Calibri" w:eastAsia="Calibri" w:hAnsi="Calibri" w:cs="Calibri"/>
                <w:sz w:val="20"/>
                <w:szCs w:val="20"/>
              </w:rPr>
            </w:pPr>
            <w:r w:rsidRPr="00B837DB">
              <w:rPr>
                <w:rFonts w:ascii="Calibri" w:eastAsia="Calibri" w:hAnsi="Calibri" w:cs="Calibri"/>
                <w:sz w:val="20"/>
                <w:szCs w:val="20"/>
              </w:rPr>
              <w:t>You know how</w:t>
            </w:r>
            <w:r w:rsidR="00903B9B">
              <w:rPr>
                <w:rFonts w:ascii="Calibri" w:eastAsia="Calibri" w:hAnsi="Calibri" w:cs="Calibri"/>
                <w:sz w:val="20"/>
                <w:szCs w:val="20"/>
              </w:rPr>
              <w:t xml:space="preserve"> children</w:t>
            </w:r>
            <w:r w:rsidRPr="00B837DB">
              <w:rPr>
                <w:rFonts w:ascii="Calibri" w:eastAsia="Calibri" w:hAnsi="Calibri" w:cs="Calibri"/>
                <w:sz w:val="20"/>
                <w:szCs w:val="20"/>
              </w:rPr>
              <w:t xml:space="preserve"> learn</w:t>
            </w:r>
            <w:r w:rsidR="00F408D4">
              <w:rPr>
                <w:rFonts w:ascii="Calibri" w:eastAsia="Calibri" w:hAnsi="Calibri" w:cs="Calibri"/>
                <w:sz w:val="20"/>
                <w:szCs w:val="20"/>
              </w:rPr>
              <w:t xml:space="preserve">, including </w:t>
            </w:r>
            <w:r w:rsidR="00F408D4" w:rsidRPr="00B837DB">
              <w:rPr>
                <w:rFonts w:ascii="Calibri" w:eastAsia="Calibri" w:hAnsi="Calibri" w:cs="Calibri"/>
                <w:sz w:val="20"/>
                <w:szCs w:val="20"/>
              </w:rPr>
              <w:t>an understanding of how students develop stores of knowledge: schemas,</w:t>
            </w:r>
            <w:r w:rsidR="00F408D4">
              <w:rPr>
                <w:rFonts w:ascii="Calibri" w:eastAsia="Calibri" w:hAnsi="Calibri" w:cs="Calibri"/>
                <w:sz w:val="20"/>
                <w:szCs w:val="20"/>
              </w:rPr>
              <w:t xml:space="preserve"> </w:t>
            </w:r>
            <w:r w:rsidR="00F408D4" w:rsidRPr="00B837DB">
              <w:rPr>
                <w:rFonts w:ascii="Calibri" w:eastAsia="Calibri" w:hAnsi="Calibri" w:cs="Calibri"/>
                <w:sz w:val="20"/>
                <w:szCs w:val="20"/>
              </w:rPr>
              <w:t>knowledge transfer, concepts, skills, and knowledge of c</w:t>
            </w:r>
            <w:r w:rsidR="009979E2">
              <w:rPr>
                <w:rFonts w:ascii="Calibri" w:eastAsia="Calibri" w:hAnsi="Calibri" w:cs="Calibri"/>
                <w:sz w:val="20"/>
                <w:szCs w:val="20"/>
              </w:rPr>
              <w:t>hild development</w:t>
            </w:r>
            <w:r w:rsidR="00F408D4" w:rsidRPr="00B837DB">
              <w:rPr>
                <w:rFonts w:ascii="Calibri" w:eastAsia="Calibri" w:hAnsi="Calibri" w:cs="Calibri"/>
                <w:sz w:val="20"/>
                <w:szCs w:val="20"/>
              </w:rPr>
              <w:t xml:space="preserve"> and understand how to apply these.</w:t>
            </w:r>
          </w:p>
          <w:p w14:paraId="7BFF0C0A" w14:textId="0FA45B44" w:rsidR="005A4857" w:rsidRPr="00B837DB" w:rsidRDefault="005A4857" w:rsidP="000E4BD0">
            <w:pPr>
              <w:spacing w:after="0" w:line="240" w:lineRule="auto"/>
              <w:rPr>
                <w:rFonts w:ascii="Calibri" w:eastAsia="Arial" w:hAnsi="Calibri" w:cs="Calibri"/>
                <w:sz w:val="20"/>
                <w:szCs w:val="20"/>
              </w:rPr>
            </w:pPr>
          </w:p>
          <w:p w14:paraId="027DCFB3"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can design, plan, and organise the curriculum to enable learners to learn.</w:t>
            </w:r>
          </w:p>
        </w:tc>
        <w:tc>
          <w:tcPr>
            <w:tcW w:w="3232" w:type="dxa"/>
          </w:tcPr>
          <w:p w14:paraId="2011037C" w14:textId="35B23569"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Your practice demonstrates your thorough knowledge of how </w:t>
            </w:r>
            <w:r w:rsidR="00903B9B">
              <w:rPr>
                <w:rFonts w:ascii="Calibri" w:hAnsi="Calibri" w:cs="Calibri"/>
                <w:sz w:val="20"/>
                <w:szCs w:val="20"/>
              </w:rPr>
              <w:t xml:space="preserve">children </w:t>
            </w:r>
            <w:r w:rsidRPr="00B837DB">
              <w:rPr>
                <w:rFonts w:ascii="Calibri" w:hAnsi="Calibri" w:cs="Calibri"/>
                <w:sz w:val="20"/>
                <w:szCs w:val="20"/>
              </w:rPr>
              <w:t>learn</w:t>
            </w:r>
            <w:r w:rsidR="00F408D4">
              <w:rPr>
                <w:rFonts w:ascii="Calibri" w:hAnsi="Calibri" w:cs="Calibri"/>
                <w:sz w:val="20"/>
                <w:szCs w:val="20"/>
              </w:rPr>
              <w:t>,</w:t>
            </w:r>
            <w:r w:rsidR="00F408D4">
              <w:rPr>
                <w:rFonts w:ascii="Calibri" w:eastAsia="Calibri" w:hAnsi="Calibri" w:cs="Calibri"/>
                <w:sz w:val="20"/>
                <w:szCs w:val="20"/>
              </w:rPr>
              <w:t xml:space="preserve"> including </w:t>
            </w:r>
            <w:r w:rsidR="00F408D4" w:rsidRPr="00B837DB">
              <w:rPr>
                <w:rFonts w:ascii="Calibri" w:eastAsia="Calibri" w:hAnsi="Calibri" w:cs="Calibri"/>
                <w:sz w:val="20"/>
                <w:szCs w:val="20"/>
              </w:rPr>
              <w:t>an understanding of how students develop stores of knowledge: schemas,</w:t>
            </w:r>
            <w:r w:rsidR="00F408D4">
              <w:rPr>
                <w:rFonts w:ascii="Calibri" w:eastAsia="Calibri" w:hAnsi="Calibri" w:cs="Calibri"/>
                <w:sz w:val="20"/>
                <w:szCs w:val="20"/>
              </w:rPr>
              <w:t xml:space="preserve"> </w:t>
            </w:r>
            <w:r w:rsidR="00F408D4" w:rsidRPr="00B837DB">
              <w:rPr>
                <w:rFonts w:ascii="Calibri" w:eastAsia="Calibri" w:hAnsi="Calibri" w:cs="Calibri"/>
                <w:sz w:val="20"/>
                <w:szCs w:val="20"/>
              </w:rPr>
              <w:t xml:space="preserve">knowledge transfer, concepts, skills, and knowledge of </w:t>
            </w:r>
            <w:r w:rsidR="00491AA6">
              <w:rPr>
                <w:rFonts w:ascii="Calibri" w:eastAsia="Calibri" w:hAnsi="Calibri" w:cs="Calibri"/>
                <w:sz w:val="20"/>
                <w:szCs w:val="20"/>
              </w:rPr>
              <w:t>child development</w:t>
            </w:r>
            <w:r w:rsidRPr="00B837DB">
              <w:rPr>
                <w:rFonts w:ascii="Calibri" w:eastAsia="Calibri" w:hAnsi="Calibri" w:cs="Calibri"/>
                <w:sz w:val="20"/>
                <w:szCs w:val="20"/>
              </w:rPr>
              <w:t>, and your practice demonstrates a clear understanding of how to apply these.</w:t>
            </w:r>
          </w:p>
          <w:p w14:paraId="47BF76D3" w14:textId="77777777" w:rsidR="005A4857" w:rsidRPr="00B837DB" w:rsidRDefault="005A4857" w:rsidP="000E4BD0">
            <w:pPr>
              <w:spacing w:after="0" w:line="240" w:lineRule="auto"/>
              <w:rPr>
                <w:rFonts w:ascii="Calibri" w:eastAsia="Arial" w:hAnsi="Calibri" w:cs="Calibri"/>
                <w:sz w:val="20"/>
                <w:szCs w:val="20"/>
              </w:rPr>
            </w:pPr>
          </w:p>
          <w:p w14:paraId="173E6122"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are beginning to pre-empt misconceptions and plan for these in your practice.</w:t>
            </w:r>
          </w:p>
          <w:p w14:paraId="4F211F15" w14:textId="77777777" w:rsidR="005A4857" w:rsidRPr="00B837DB" w:rsidRDefault="005A4857" w:rsidP="000E4BD0">
            <w:pPr>
              <w:spacing w:after="0" w:line="240" w:lineRule="auto"/>
              <w:rPr>
                <w:rFonts w:ascii="Calibri" w:eastAsia="Arial" w:hAnsi="Calibri" w:cs="Calibri"/>
                <w:sz w:val="20"/>
                <w:szCs w:val="20"/>
              </w:rPr>
            </w:pPr>
          </w:p>
          <w:p w14:paraId="0425D8DC" w14:textId="50B4738E"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confidently apply these to your professional practice when planning for and delivering lessons.</w:t>
            </w:r>
          </w:p>
        </w:tc>
        <w:tc>
          <w:tcPr>
            <w:tcW w:w="3232" w:type="dxa"/>
          </w:tcPr>
          <w:p w14:paraId="3AFD13F7" w14:textId="6ADC9BE9"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Your practice demonstrates your thorough and nuanced knowledge of how </w:t>
            </w:r>
            <w:r w:rsidR="00903B9B">
              <w:rPr>
                <w:rFonts w:ascii="Calibri" w:eastAsia="Calibri" w:hAnsi="Calibri" w:cs="Calibri"/>
                <w:sz w:val="20"/>
                <w:szCs w:val="20"/>
              </w:rPr>
              <w:t>children</w:t>
            </w:r>
            <w:r w:rsidRPr="00B837DB">
              <w:rPr>
                <w:rFonts w:ascii="Calibri" w:eastAsia="Calibri" w:hAnsi="Calibri" w:cs="Calibri"/>
                <w:sz w:val="20"/>
                <w:szCs w:val="20"/>
              </w:rPr>
              <w:t xml:space="preserve"> learn</w:t>
            </w:r>
            <w:r w:rsidR="00F408D4">
              <w:rPr>
                <w:rFonts w:ascii="Calibri" w:eastAsia="Calibri" w:hAnsi="Calibri" w:cs="Calibri"/>
                <w:sz w:val="20"/>
                <w:szCs w:val="20"/>
              </w:rPr>
              <w:t xml:space="preserve">, including </w:t>
            </w:r>
            <w:r w:rsidR="00F408D4" w:rsidRPr="00B837DB">
              <w:rPr>
                <w:rFonts w:ascii="Calibri" w:eastAsia="Calibri" w:hAnsi="Calibri" w:cs="Calibri"/>
                <w:sz w:val="20"/>
                <w:szCs w:val="20"/>
              </w:rPr>
              <w:t xml:space="preserve">an understanding of how </w:t>
            </w:r>
            <w:r w:rsidR="00BF4E0E">
              <w:rPr>
                <w:rFonts w:ascii="Calibri" w:eastAsia="Calibri" w:hAnsi="Calibri" w:cs="Calibri"/>
                <w:sz w:val="20"/>
                <w:szCs w:val="20"/>
              </w:rPr>
              <w:t>children</w:t>
            </w:r>
            <w:r w:rsidR="00F408D4" w:rsidRPr="00B837DB">
              <w:rPr>
                <w:rFonts w:ascii="Calibri" w:eastAsia="Calibri" w:hAnsi="Calibri" w:cs="Calibri"/>
                <w:sz w:val="20"/>
                <w:szCs w:val="20"/>
              </w:rPr>
              <w:t xml:space="preserve"> develop stores of knowledge: schemas,</w:t>
            </w:r>
            <w:r w:rsidR="00F408D4">
              <w:rPr>
                <w:rFonts w:ascii="Calibri" w:eastAsia="Calibri" w:hAnsi="Calibri" w:cs="Calibri"/>
                <w:sz w:val="20"/>
                <w:szCs w:val="20"/>
              </w:rPr>
              <w:t xml:space="preserve"> </w:t>
            </w:r>
            <w:r w:rsidR="00F408D4" w:rsidRPr="00B837DB">
              <w:rPr>
                <w:rFonts w:ascii="Calibri" w:eastAsia="Calibri" w:hAnsi="Calibri" w:cs="Calibri"/>
                <w:sz w:val="20"/>
                <w:szCs w:val="20"/>
              </w:rPr>
              <w:t xml:space="preserve">knowledge transfer, concepts, skills, and knowledge of </w:t>
            </w:r>
            <w:r w:rsidR="00491AA6">
              <w:rPr>
                <w:rFonts w:ascii="Calibri" w:eastAsia="Calibri" w:hAnsi="Calibri" w:cs="Calibri"/>
                <w:sz w:val="20"/>
                <w:szCs w:val="20"/>
              </w:rPr>
              <w:t>child development</w:t>
            </w:r>
            <w:r w:rsidRPr="00B837DB">
              <w:rPr>
                <w:rFonts w:ascii="Calibri" w:eastAsia="Calibri" w:hAnsi="Calibri" w:cs="Calibri"/>
                <w:sz w:val="20"/>
                <w:szCs w:val="20"/>
              </w:rPr>
              <w:t xml:space="preserve">. </w:t>
            </w:r>
          </w:p>
          <w:p w14:paraId="19F3AC5F" w14:textId="77777777" w:rsidR="005A4857" w:rsidRPr="00B837DB" w:rsidRDefault="005A4857" w:rsidP="000E4BD0">
            <w:pPr>
              <w:spacing w:after="0" w:line="240" w:lineRule="auto"/>
              <w:rPr>
                <w:rFonts w:ascii="Calibri" w:eastAsia="Calibri" w:hAnsi="Calibri" w:cs="Calibri"/>
                <w:sz w:val="20"/>
                <w:szCs w:val="20"/>
              </w:rPr>
            </w:pPr>
          </w:p>
          <w:p w14:paraId="3428707C"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can pre-empt misconceptions and plan for and deliver lessons. </w:t>
            </w:r>
          </w:p>
          <w:p w14:paraId="0E7012D3" w14:textId="77777777" w:rsidR="005A4857" w:rsidRPr="00B837DB" w:rsidRDefault="005A4857" w:rsidP="000E4BD0">
            <w:pPr>
              <w:spacing w:after="0" w:line="240" w:lineRule="auto"/>
              <w:rPr>
                <w:rFonts w:ascii="Calibri" w:eastAsia="Calibri" w:hAnsi="Calibri" w:cs="Calibri"/>
                <w:sz w:val="20"/>
                <w:szCs w:val="20"/>
              </w:rPr>
            </w:pPr>
          </w:p>
          <w:p w14:paraId="7C8EF0F4"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fluent in applying these to your professional practice when planning. </w:t>
            </w:r>
          </w:p>
          <w:p w14:paraId="12BECBB6" w14:textId="77777777" w:rsidR="005A4857" w:rsidRPr="00B837DB" w:rsidRDefault="005A4857" w:rsidP="000E4BD0">
            <w:pPr>
              <w:spacing w:after="0" w:line="240" w:lineRule="auto"/>
              <w:rPr>
                <w:rFonts w:ascii="Calibri" w:eastAsia="Calibri" w:hAnsi="Calibri" w:cs="Calibri"/>
                <w:sz w:val="20"/>
                <w:szCs w:val="20"/>
              </w:rPr>
            </w:pPr>
          </w:p>
        </w:tc>
      </w:tr>
      <w:tr w:rsidR="005A4857" w:rsidRPr="00B837DB" w14:paraId="4C45E92D" w14:textId="77777777" w:rsidTr="005A4857">
        <w:tc>
          <w:tcPr>
            <w:tcW w:w="3232" w:type="dxa"/>
            <w:shd w:val="clear" w:color="auto" w:fill="EDED4C"/>
          </w:tcPr>
          <w:p w14:paraId="7103689C"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EDED4C"/>
          </w:tcPr>
          <w:p w14:paraId="2AD12D39"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EDED4C"/>
          </w:tcPr>
          <w:p w14:paraId="35C0A39F"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EDED4C"/>
          </w:tcPr>
          <w:p w14:paraId="3A51E247"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EDED4C"/>
          </w:tcPr>
          <w:p w14:paraId="72629DA0" w14:textId="77777777" w:rsidR="005A4857" w:rsidRPr="00B837DB" w:rsidRDefault="005A4857" w:rsidP="000E4BD0">
            <w:pPr>
              <w:spacing w:after="0" w:line="240" w:lineRule="auto"/>
              <w:rPr>
                <w:rFonts w:ascii="Calibri" w:eastAsia="Calibri" w:hAnsi="Calibri" w:cs="Calibri"/>
                <w:sz w:val="20"/>
                <w:szCs w:val="20"/>
              </w:rPr>
            </w:pPr>
          </w:p>
        </w:tc>
      </w:tr>
      <w:tr w:rsidR="005A4857" w:rsidRPr="00B837DB" w14:paraId="27B1B79D" w14:textId="77777777" w:rsidTr="005A4857">
        <w:tc>
          <w:tcPr>
            <w:tcW w:w="3232" w:type="dxa"/>
            <w:shd w:val="clear" w:color="auto" w:fill="FFFF99"/>
          </w:tcPr>
          <w:p w14:paraId="310F4C79"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Have the </w:t>
            </w:r>
            <w:r w:rsidRPr="00B837DB">
              <w:rPr>
                <w:rFonts w:ascii="Calibri" w:eastAsia="Calibri" w:hAnsi="Calibri" w:cs="Calibri"/>
                <w:b/>
                <w:bCs/>
                <w:sz w:val="20"/>
                <w:szCs w:val="20"/>
              </w:rPr>
              <w:t>knowledge and skills to apply theory in practice,</w:t>
            </w:r>
            <w:r w:rsidRPr="00B837DB">
              <w:rPr>
                <w:rFonts w:ascii="Calibri" w:eastAsia="Calibri" w:hAnsi="Calibri" w:cs="Calibri"/>
                <w:sz w:val="20"/>
                <w:szCs w:val="20"/>
              </w:rPr>
              <w:t xml:space="preserve"> demonstrating the ability to plan and resource effectively and in embedded, nuanced, and relevant ways.</w:t>
            </w:r>
          </w:p>
        </w:tc>
        <w:tc>
          <w:tcPr>
            <w:tcW w:w="3232" w:type="dxa"/>
          </w:tcPr>
          <w:p w14:paraId="32F591BA"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developing the skills and knowledge to apply theory into practice. This includes an emerging understanding of theory about how to structure learning experiences to support pupils' development, the role of regular practice, spaced practice, and using worked examples to reduce cognitive load and consolidation. </w:t>
            </w:r>
          </w:p>
          <w:p w14:paraId="11E46942" w14:textId="77777777" w:rsidR="005A4857" w:rsidRPr="00B837DB" w:rsidRDefault="005A4857" w:rsidP="000E4BD0">
            <w:pPr>
              <w:spacing w:after="0" w:line="240" w:lineRule="auto"/>
              <w:rPr>
                <w:rFonts w:ascii="Calibri" w:eastAsia="Calibri" w:hAnsi="Calibri" w:cs="Calibri"/>
                <w:sz w:val="20"/>
                <w:szCs w:val="20"/>
              </w:rPr>
            </w:pPr>
          </w:p>
          <w:p w14:paraId="02A6D6E8" w14:textId="301C134B"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how </w:t>
            </w:r>
            <w:r w:rsidR="004A0F2D">
              <w:rPr>
                <w:rFonts w:ascii="Calibri" w:eastAsia="Calibri" w:hAnsi="Calibri" w:cs="Calibri"/>
                <w:sz w:val="20"/>
                <w:szCs w:val="20"/>
              </w:rPr>
              <w:t>working with parents</w:t>
            </w:r>
            <w:r w:rsidR="00670BA9">
              <w:rPr>
                <w:rFonts w:ascii="Calibri" w:eastAsia="Calibri" w:hAnsi="Calibri" w:cs="Calibri"/>
                <w:sz w:val="20"/>
                <w:szCs w:val="20"/>
              </w:rPr>
              <w:t xml:space="preserve"> and carers </w:t>
            </w:r>
            <w:r w:rsidRPr="00B837DB">
              <w:rPr>
                <w:rFonts w:ascii="Calibri" w:eastAsia="Calibri" w:hAnsi="Calibri" w:cs="Calibri"/>
                <w:sz w:val="20"/>
                <w:szCs w:val="20"/>
              </w:rPr>
              <w:t>can provide opportunities to develop independence in learning and how it can consolidate in-class teaching.</w:t>
            </w:r>
          </w:p>
          <w:p w14:paraId="558F3229" w14:textId="77777777" w:rsidR="005A4857" w:rsidRPr="00B837DB" w:rsidRDefault="005A4857" w:rsidP="000E4BD0">
            <w:pPr>
              <w:spacing w:after="0" w:line="240" w:lineRule="auto"/>
              <w:rPr>
                <w:rFonts w:ascii="Calibri" w:eastAsia="Calibri" w:hAnsi="Calibri" w:cs="Calibri"/>
                <w:sz w:val="20"/>
                <w:szCs w:val="20"/>
              </w:rPr>
            </w:pPr>
          </w:p>
          <w:p w14:paraId="71842B5B"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understand how modelling, scaffolding, and grouping pupils can support development.</w:t>
            </w:r>
          </w:p>
          <w:p w14:paraId="76803871" w14:textId="77777777" w:rsidR="005A4857" w:rsidRPr="00B837DB" w:rsidRDefault="005A4857" w:rsidP="000E4BD0">
            <w:pPr>
              <w:spacing w:after="0" w:line="240" w:lineRule="auto"/>
              <w:rPr>
                <w:rFonts w:ascii="Calibri" w:eastAsia="Calibri" w:hAnsi="Calibri" w:cs="Calibri"/>
                <w:sz w:val="20"/>
                <w:szCs w:val="20"/>
              </w:rPr>
            </w:pPr>
          </w:p>
          <w:p w14:paraId="300246F4" w14:textId="4A08BDC3"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understand</w:t>
            </w:r>
            <w:r>
              <w:rPr>
                <w:rFonts w:ascii="Calibri" w:eastAsia="Calibri" w:hAnsi="Calibri" w:cs="Calibri"/>
                <w:sz w:val="20"/>
                <w:szCs w:val="20"/>
              </w:rPr>
              <w:t xml:space="preserve"> </w:t>
            </w:r>
            <w:r w:rsidR="00833B88">
              <w:rPr>
                <w:rFonts w:ascii="Calibri" w:eastAsia="Calibri" w:hAnsi="Calibri" w:cs="Calibri"/>
                <w:sz w:val="20"/>
                <w:szCs w:val="20"/>
              </w:rPr>
              <w:t>narration and skilful questioning.</w:t>
            </w:r>
          </w:p>
          <w:p w14:paraId="6268DAE0"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6BA1B437" w14:textId="50B3AFA4"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demonstrat</w:t>
            </w:r>
            <w:r w:rsidR="005C122F">
              <w:rPr>
                <w:rFonts w:ascii="Calibri" w:eastAsia="Calibri" w:hAnsi="Calibri" w:cs="Calibri"/>
                <w:sz w:val="20"/>
                <w:szCs w:val="20"/>
              </w:rPr>
              <w:t>e</w:t>
            </w:r>
            <w:r w:rsidRPr="00B837DB">
              <w:rPr>
                <w:rFonts w:ascii="Calibri" w:eastAsia="Calibri" w:hAnsi="Calibri" w:cs="Calibri"/>
                <w:sz w:val="20"/>
                <w:szCs w:val="20"/>
              </w:rPr>
              <w:t xml:space="preserve"> that you have the skills and knowledge to </w:t>
            </w:r>
            <w:r w:rsidR="0029776A">
              <w:rPr>
                <w:rFonts w:ascii="Calibri" w:eastAsia="Calibri" w:hAnsi="Calibri" w:cs="Calibri"/>
                <w:sz w:val="20"/>
                <w:szCs w:val="20"/>
              </w:rPr>
              <w:t xml:space="preserve">mostly </w:t>
            </w:r>
            <w:r w:rsidRPr="00B837DB">
              <w:rPr>
                <w:rFonts w:ascii="Calibri" w:eastAsia="Calibri" w:hAnsi="Calibri" w:cs="Calibri"/>
                <w:sz w:val="20"/>
                <w:szCs w:val="20"/>
              </w:rPr>
              <w:t xml:space="preserve">apply theory into practice. This includes the theory on how to structure learning experiences to support pupils' development and application of regular practice, spaced practice, and using worked examples to reduce cognitive load and consolidation. </w:t>
            </w:r>
          </w:p>
          <w:p w14:paraId="358B90F3" w14:textId="77777777" w:rsidR="005A4857" w:rsidRPr="00B837DB" w:rsidRDefault="005A4857" w:rsidP="000E4BD0">
            <w:pPr>
              <w:spacing w:after="0" w:line="240" w:lineRule="auto"/>
              <w:rPr>
                <w:rFonts w:ascii="Calibri" w:eastAsia="Calibri" w:hAnsi="Calibri" w:cs="Calibri"/>
                <w:sz w:val="20"/>
                <w:szCs w:val="20"/>
              </w:rPr>
            </w:pPr>
          </w:p>
          <w:p w14:paraId="46449491" w14:textId="53D8E951"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how </w:t>
            </w:r>
            <w:r w:rsidR="00670BA9">
              <w:rPr>
                <w:rFonts w:ascii="Calibri" w:eastAsia="Calibri" w:hAnsi="Calibri" w:cs="Calibri"/>
                <w:sz w:val="20"/>
                <w:szCs w:val="20"/>
              </w:rPr>
              <w:t xml:space="preserve">working with parents and carers </w:t>
            </w:r>
            <w:r w:rsidRPr="00B837DB">
              <w:rPr>
                <w:rFonts w:ascii="Calibri" w:eastAsia="Calibri" w:hAnsi="Calibri" w:cs="Calibri"/>
                <w:sz w:val="20"/>
                <w:szCs w:val="20"/>
              </w:rPr>
              <w:t xml:space="preserve">can provide opportunities to develop independence in learning and how it can consolidate in-class teaching and are setting appropriate </w:t>
            </w:r>
            <w:r w:rsidR="00816927">
              <w:rPr>
                <w:rFonts w:ascii="Calibri" w:eastAsia="Calibri" w:hAnsi="Calibri" w:cs="Calibri"/>
                <w:sz w:val="20"/>
                <w:szCs w:val="20"/>
              </w:rPr>
              <w:t xml:space="preserve">expectations </w:t>
            </w:r>
            <w:r w:rsidRPr="00B837DB">
              <w:rPr>
                <w:rFonts w:ascii="Calibri" w:eastAsia="Calibri" w:hAnsi="Calibri" w:cs="Calibri"/>
                <w:sz w:val="20"/>
                <w:szCs w:val="20"/>
              </w:rPr>
              <w:t xml:space="preserve">in your practice. </w:t>
            </w:r>
          </w:p>
          <w:p w14:paraId="500453CB" w14:textId="77777777" w:rsidR="005A4857" w:rsidRPr="00B837DB" w:rsidRDefault="005A4857" w:rsidP="000E4BD0">
            <w:pPr>
              <w:spacing w:after="0" w:line="240" w:lineRule="auto"/>
              <w:rPr>
                <w:rFonts w:ascii="Calibri" w:eastAsia="Calibri" w:hAnsi="Calibri" w:cs="Calibri"/>
                <w:sz w:val="20"/>
                <w:szCs w:val="20"/>
              </w:rPr>
            </w:pPr>
          </w:p>
          <w:p w14:paraId="510F79C6"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Your practice shows a clear understanding of how modelling, scaffolding, and grouping pupils can support development. </w:t>
            </w:r>
          </w:p>
          <w:p w14:paraId="59BF7167" w14:textId="77777777" w:rsidR="005A4857" w:rsidRPr="00B837DB" w:rsidRDefault="005A4857" w:rsidP="000E4BD0">
            <w:pPr>
              <w:spacing w:after="0" w:line="240" w:lineRule="auto"/>
              <w:rPr>
                <w:rFonts w:ascii="Calibri" w:eastAsia="Calibri" w:hAnsi="Calibri" w:cs="Calibri"/>
                <w:sz w:val="20"/>
                <w:szCs w:val="20"/>
              </w:rPr>
            </w:pPr>
          </w:p>
          <w:p w14:paraId="718473E3" w14:textId="77777777" w:rsidR="005A4857"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w:t>
            </w:r>
            <w:r w:rsidR="00833B88">
              <w:rPr>
                <w:rFonts w:ascii="Calibri" w:eastAsia="Calibri" w:hAnsi="Calibri" w:cs="Calibri"/>
                <w:sz w:val="20"/>
                <w:szCs w:val="20"/>
              </w:rPr>
              <w:t>narration and skilful questioning</w:t>
            </w:r>
            <w:r w:rsidR="00833B88" w:rsidRPr="00B837DB">
              <w:rPr>
                <w:rFonts w:ascii="Calibri" w:eastAsia="Calibri" w:hAnsi="Calibri" w:cs="Calibri"/>
                <w:sz w:val="20"/>
                <w:szCs w:val="20"/>
              </w:rPr>
              <w:t xml:space="preserve"> </w:t>
            </w:r>
            <w:r w:rsidRPr="00B837DB">
              <w:rPr>
                <w:rFonts w:ascii="Calibri" w:eastAsia="Calibri" w:hAnsi="Calibri" w:cs="Calibri"/>
                <w:sz w:val="20"/>
                <w:szCs w:val="20"/>
              </w:rPr>
              <w:t>and how this can support learning.</w:t>
            </w:r>
          </w:p>
          <w:p w14:paraId="206E5968" w14:textId="125469D8" w:rsidR="00505C20" w:rsidRPr="00B837DB" w:rsidRDefault="00505C20" w:rsidP="000E4BD0">
            <w:pPr>
              <w:spacing w:after="0" w:line="240" w:lineRule="auto"/>
              <w:rPr>
                <w:rFonts w:ascii="Calibri" w:eastAsia="Calibri" w:hAnsi="Calibri" w:cs="Calibri"/>
                <w:sz w:val="20"/>
                <w:szCs w:val="20"/>
              </w:rPr>
            </w:pPr>
          </w:p>
        </w:tc>
        <w:tc>
          <w:tcPr>
            <w:tcW w:w="3232" w:type="dxa"/>
          </w:tcPr>
          <w:p w14:paraId="4468AE37" w14:textId="00D67FB5"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5C122F">
              <w:rPr>
                <w:rFonts w:ascii="Calibri" w:eastAsia="Calibri" w:hAnsi="Calibri" w:cs="Calibri"/>
                <w:sz w:val="20"/>
                <w:szCs w:val="20"/>
              </w:rPr>
              <w:t>demonstrate</w:t>
            </w:r>
            <w:r w:rsidRPr="00B837DB">
              <w:rPr>
                <w:rFonts w:ascii="Calibri" w:eastAsia="Calibri" w:hAnsi="Calibri" w:cs="Calibri"/>
                <w:sz w:val="20"/>
                <w:szCs w:val="20"/>
              </w:rPr>
              <w:t xml:space="preserve"> that you have strong skills and knowledge </w:t>
            </w:r>
            <w:r w:rsidR="00176C2F">
              <w:rPr>
                <w:rFonts w:ascii="Calibri" w:eastAsia="Calibri" w:hAnsi="Calibri" w:cs="Calibri"/>
                <w:sz w:val="20"/>
                <w:szCs w:val="20"/>
              </w:rPr>
              <w:t xml:space="preserve">to </w:t>
            </w:r>
            <w:r w:rsidR="00176C2F" w:rsidRPr="00B837DB">
              <w:rPr>
                <w:rFonts w:ascii="Calibri" w:eastAsia="Calibri" w:hAnsi="Calibri" w:cs="Calibri"/>
                <w:sz w:val="20"/>
                <w:szCs w:val="20"/>
              </w:rPr>
              <w:t>consistently</w:t>
            </w:r>
            <w:r w:rsidRPr="00B837DB">
              <w:rPr>
                <w:rFonts w:ascii="Calibri" w:eastAsia="Calibri" w:hAnsi="Calibri" w:cs="Calibri"/>
                <w:sz w:val="20"/>
                <w:szCs w:val="20"/>
              </w:rPr>
              <w:t xml:space="preserve"> apply theory into practice. This includes the theory on how to structure learning experiences to support pupils' development and consistent application of regular practice, spaced practice, and using worked examples to reduce cognitive load and consolidation.  </w:t>
            </w:r>
          </w:p>
          <w:p w14:paraId="7EF06019" w14:textId="77777777" w:rsidR="005A4857" w:rsidRPr="00B837DB" w:rsidRDefault="005A4857" w:rsidP="000E4BD0">
            <w:pPr>
              <w:spacing w:after="0" w:line="240" w:lineRule="auto"/>
              <w:rPr>
                <w:rFonts w:ascii="Calibri" w:eastAsia="Calibri" w:hAnsi="Calibri" w:cs="Calibri"/>
                <w:sz w:val="20"/>
                <w:szCs w:val="20"/>
              </w:rPr>
            </w:pPr>
          </w:p>
          <w:p w14:paraId="66A3A367" w14:textId="644C6C79"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how </w:t>
            </w:r>
            <w:r w:rsidR="00670BA9">
              <w:rPr>
                <w:rFonts w:ascii="Calibri" w:eastAsia="Calibri" w:hAnsi="Calibri" w:cs="Calibri"/>
                <w:sz w:val="20"/>
                <w:szCs w:val="20"/>
              </w:rPr>
              <w:t>working with parents and carers</w:t>
            </w:r>
            <w:r w:rsidRPr="00B837DB">
              <w:rPr>
                <w:rFonts w:ascii="Calibri" w:eastAsia="Calibri" w:hAnsi="Calibri" w:cs="Calibri"/>
                <w:sz w:val="20"/>
                <w:szCs w:val="20"/>
              </w:rPr>
              <w:t xml:space="preserve"> can provide opportunities to develop independence in learning and how it can consolidate in-class teaching and are consistently setting appropriate homework in your practice. </w:t>
            </w:r>
          </w:p>
          <w:p w14:paraId="2EC09E3B" w14:textId="77777777" w:rsidR="005A4857" w:rsidRPr="00B837DB" w:rsidRDefault="005A4857" w:rsidP="000E4BD0">
            <w:pPr>
              <w:spacing w:after="0" w:line="240" w:lineRule="auto"/>
              <w:rPr>
                <w:rFonts w:ascii="Calibri" w:eastAsia="Calibri" w:hAnsi="Calibri" w:cs="Calibri"/>
                <w:sz w:val="20"/>
                <w:szCs w:val="20"/>
              </w:rPr>
            </w:pPr>
          </w:p>
          <w:p w14:paraId="2E8301EB" w14:textId="1294D80E"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demonstrating the impact of modelling, </w:t>
            </w:r>
            <w:r w:rsidR="00B935D7" w:rsidRPr="00B837DB">
              <w:rPr>
                <w:rFonts w:ascii="Calibri" w:eastAsia="Calibri" w:hAnsi="Calibri" w:cs="Calibri"/>
                <w:sz w:val="20"/>
                <w:szCs w:val="20"/>
              </w:rPr>
              <w:t>scaffolding,</w:t>
            </w:r>
            <w:r w:rsidRPr="00B837DB">
              <w:rPr>
                <w:rFonts w:ascii="Calibri" w:eastAsia="Calibri" w:hAnsi="Calibri" w:cs="Calibri"/>
                <w:sz w:val="20"/>
                <w:szCs w:val="20"/>
              </w:rPr>
              <w:t xml:space="preserve"> and grouping pupils to support development in your practice. </w:t>
            </w:r>
          </w:p>
          <w:p w14:paraId="72ED6EF5" w14:textId="77777777" w:rsidR="005A4857" w:rsidRPr="00B837DB" w:rsidRDefault="005A4857" w:rsidP="000E4BD0">
            <w:pPr>
              <w:spacing w:after="0" w:line="240" w:lineRule="auto"/>
              <w:rPr>
                <w:rFonts w:ascii="Calibri" w:eastAsia="Calibri" w:hAnsi="Calibri" w:cs="Calibri"/>
                <w:sz w:val="20"/>
                <w:szCs w:val="20"/>
              </w:rPr>
            </w:pPr>
          </w:p>
          <w:p w14:paraId="19C69E00" w14:textId="7A6CF0FD"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using </w:t>
            </w:r>
            <w:r w:rsidR="00833B88">
              <w:rPr>
                <w:rFonts w:ascii="Calibri" w:eastAsia="Calibri" w:hAnsi="Calibri" w:cs="Calibri"/>
                <w:sz w:val="20"/>
                <w:szCs w:val="20"/>
              </w:rPr>
              <w:t>narration and skilful questioning</w:t>
            </w:r>
            <w:r w:rsidR="00833B88" w:rsidRPr="00B837DB">
              <w:rPr>
                <w:rFonts w:ascii="Calibri" w:eastAsia="Calibri" w:hAnsi="Calibri" w:cs="Calibri"/>
                <w:sz w:val="20"/>
                <w:szCs w:val="20"/>
              </w:rPr>
              <w:t xml:space="preserve"> </w:t>
            </w:r>
            <w:r w:rsidRPr="00B837DB">
              <w:rPr>
                <w:rFonts w:ascii="Calibri" w:eastAsia="Calibri" w:hAnsi="Calibri" w:cs="Calibri"/>
                <w:sz w:val="20"/>
                <w:szCs w:val="20"/>
              </w:rPr>
              <w:t>to promote learning.</w:t>
            </w:r>
          </w:p>
        </w:tc>
        <w:tc>
          <w:tcPr>
            <w:tcW w:w="3232" w:type="dxa"/>
          </w:tcPr>
          <w:p w14:paraId="73A8162D" w14:textId="2518C507" w:rsidR="005A4857" w:rsidRPr="00B837DB" w:rsidRDefault="0029776A" w:rsidP="000E4BD0">
            <w:pPr>
              <w:spacing w:after="0" w:line="240" w:lineRule="auto"/>
              <w:rPr>
                <w:rFonts w:ascii="Calibri" w:eastAsia="Calibri" w:hAnsi="Calibri" w:cs="Calibri"/>
                <w:sz w:val="20"/>
                <w:szCs w:val="20"/>
              </w:rPr>
            </w:pPr>
            <w:r>
              <w:rPr>
                <w:rFonts w:ascii="Calibri" w:eastAsia="Calibri" w:hAnsi="Calibri" w:cs="Calibri"/>
                <w:sz w:val="20"/>
                <w:szCs w:val="20"/>
              </w:rPr>
              <w:t>Y</w:t>
            </w:r>
            <w:r w:rsidR="005A4857" w:rsidRPr="00B837DB">
              <w:rPr>
                <w:rFonts w:ascii="Calibri" w:eastAsia="Calibri" w:hAnsi="Calibri" w:cs="Calibri"/>
                <w:sz w:val="20"/>
                <w:szCs w:val="20"/>
              </w:rPr>
              <w:t xml:space="preserve">ou have excellent skills and knowledge and fluently apply theory into practice. This includes structuring learning experiences to support pupils' development and fluently and appropriately integrating regular practice, spaced practice, and using worked examples to reduce cognitive load and consolidation into your teaching.  </w:t>
            </w:r>
          </w:p>
          <w:p w14:paraId="1267B4B0" w14:textId="77777777" w:rsidR="005A4857" w:rsidRPr="00B837DB" w:rsidRDefault="005A4857" w:rsidP="000E4BD0">
            <w:pPr>
              <w:spacing w:after="0" w:line="240" w:lineRule="auto"/>
              <w:rPr>
                <w:rFonts w:ascii="Calibri" w:eastAsia="Calibri" w:hAnsi="Calibri" w:cs="Calibri"/>
                <w:sz w:val="20"/>
                <w:szCs w:val="20"/>
              </w:rPr>
            </w:pPr>
          </w:p>
          <w:p w14:paraId="2F8B6CA0" w14:textId="51A459A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consistently use </w:t>
            </w:r>
            <w:r w:rsidR="00670BA9">
              <w:rPr>
                <w:rFonts w:ascii="Calibri" w:eastAsia="Calibri" w:hAnsi="Calibri" w:cs="Calibri"/>
                <w:sz w:val="20"/>
                <w:szCs w:val="20"/>
              </w:rPr>
              <w:t>working with parents and carers</w:t>
            </w:r>
            <w:r w:rsidRPr="00B837DB">
              <w:rPr>
                <w:rFonts w:ascii="Calibri" w:eastAsia="Calibri" w:hAnsi="Calibri" w:cs="Calibri"/>
                <w:sz w:val="20"/>
                <w:szCs w:val="20"/>
              </w:rPr>
              <w:t xml:space="preserve"> to provide opportunities to develop independence in learning and consolidate in-class teaching. </w:t>
            </w:r>
          </w:p>
          <w:p w14:paraId="12D301CE" w14:textId="77777777" w:rsidR="005A4857" w:rsidRPr="00B837DB" w:rsidRDefault="005A4857" w:rsidP="000E4BD0">
            <w:pPr>
              <w:spacing w:after="0" w:line="240" w:lineRule="auto"/>
              <w:rPr>
                <w:rFonts w:ascii="Calibri" w:eastAsia="Calibri" w:hAnsi="Calibri" w:cs="Calibri"/>
                <w:sz w:val="20"/>
                <w:szCs w:val="20"/>
              </w:rPr>
            </w:pPr>
          </w:p>
          <w:p w14:paraId="43F900D8" w14:textId="1D313466"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Pupil development is very clear in your </w:t>
            </w:r>
            <w:r w:rsidR="00B935D7" w:rsidRPr="00B837DB">
              <w:rPr>
                <w:rFonts w:ascii="Calibri" w:eastAsia="Calibri" w:hAnsi="Calibri" w:cs="Calibri"/>
                <w:sz w:val="20"/>
                <w:szCs w:val="20"/>
              </w:rPr>
              <w:t>practice,</w:t>
            </w:r>
            <w:r w:rsidRPr="00B837DB">
              <w:rPr>
                <w:rFonts w:ascii="Calibri" w:eastAsia="Calibri" w:hAnsi="Calibri" w:cs="Calibri"/>
                <w:sz w:val="20"/>
                <w:szCs w:val="20"/>
              </w:rPr>
              <w:t xml:space="preserve"> and you are able to fluently model, scaffold and group pupils where required to enhance learning. </w:t>
            </w:r>
          </w:p>
          <w:p w14:paraId="42A24379" w14:textId="77777777" w:rsidR="005A4857" w:rsidRPr="00B837DB" w:rsidRDefault="005A4857" w:rsidP="000E4BD0">
            <w:pPr>
              <w:spacing w:after="0" w:line="240" w:lineRule="auto"/>
              <w:rPr>
                <w:rFonts w:ascii="Calibri" w:eastAsia="Calibri" w:hAnsi="Calibri" w:cs="Calibri"/>
                <w:sz w:val="20"/>
                <w:szCs w:val="20"/>
              </w:rPr>
            </w:pPr>
          </w:p>
          <w:p w14:paraId="66034D19" w14:textId="67EA2801"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fluent at enabling </w:t>
            </w:r>
            <w:r w:rsidR="00833B88">
              <w:rPr>
                <w:rFonts w:ascii="Calibri" w:eastAsia="Calibri" w:hAnsi="Calibri" w:cs="Calibri"/>
                <w:sz w:val="20"/>
                <w:szCs w:val="20"/>
              </w:rPr>
              <w:t>narration and skilful questioning</w:t>
            </w:r>
            <w:r w:rsidR="00833B88" w:rsidRPr="00B837DB">
              <w:rPr>
                <w:rFonts w:ascii="Calibri" w:eastAsia="Calibri" w:hAnsi="Calibri" w:cs="Calibri"/>
                <w:sz w:val="20"/>
                <w:szCs w:val="20"/>
              </w:rPr>
              <w:t xml:space="preserve"> </w:t>
            </w:r>
            <w:r w:rsidRPr="00B837DB">
              <w:rPr>
                <w:rFonts w:ascii="Calibri" w:eastAsia="Calibri" w:hAnsi="Calibri" w:cs="Calibri"/>
                <w:sz w:val="20"/>
                <w:szCs w:val="20"/>
              </w:rPr>
              <w:t>to promote learning.</w:t>
            </w:r>
          </w:p>
        </w:tc>
      </w:tr>
      <w:tr w:rsidR="005A4857" w:rsidRPr="00B837DB" w14:paraId="6ABACDB9" w14:textId="77777777" w:rsidTr="005A4857">
        <w:tc>
          <w:tcPr>
            <w:tcW w:w="3232" w:type="dxa"/>
            <w:shd w:val="clear" w:color="auto" w:fill="FFFF99"/>
          </w:tcPr>
          <w:p w14:paraId="67DDBB5A" w14:textId="6A1C775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Create </w:t>
            </w:r>
            <w:r w:rsidRPr="00B837DB">
              <w:rPr>
                <w:rFonts w:ascii="Calibri" w:eastAsia="Calibri" w:hAnsi="Calibri" w:cs="Calibri"/>
                <w:b/>
                <w:bCs/>
                <w:sz w:val="20"/>
                <w:szCs w:val="20"/>
              </w:rPr>
              <w:t xml:space="preserve">a climate of high </w:t>
            </w:r>
            <w:r w:rsidR="00A808B3">
              <w:rPr>
                <w:rFonts w:ascii="Calibri" w:eastAsia="Calibri" w:hAnsi="Calibri" w:cs="Calibri"/>
                <w:b/>
                <w:bCs/>
                <w:sz w:val="20"/>
                <w:szCs w:val="20"/>
              </w:rPr>
              <w:t>expectations</w:t>
            </w:r>
            <w:r w:rsidRPr="00B837DB">
              <w:rPr>
                <w:rFonts w:ascii="Calibri" w:eastAsia="Calibri" w:hAnsi="Calibri" w:cs="Calibri"/>
                <w:sz w:val="20"/>
                <w:szCs w:val="20"/>
              </w:rPr>
              <w:t xml:space="preserve"> in learning that inspires and motivates </w:t>
            </w:r>
            <w:r w:rsidRPr="00B837DB">
              <w:rPr>
                <w:rFonts w:ascii="Calibri" w:eastAsia="Calibri" w:hAnsi="Calibri" w:cs="Calibri"/>
                <w:b/>
                <w:bCs/>
                <w:sz w:val="20"/>
                <w:szCs w:val="20"/>
              </w:rPr>
              <w:t>all</w:t>
            </w:r>
            <w:r w:rsidRPr="00B837DB">
              <w:rPr>
                <w:rFonts w:ascii="Calibri" w:eastAsia="Calibri" w:hAnsi="Calibri" w:cs="Calibri"/>
                <w:sz w:val="20"/>
                <w:szCs w:val="20"/>
              </w:rPr>
              <w:t xml:space="preserve"> pupils.</w:t>
            </w:r>
          </w:p>
        </w:tc>
        <w:tc>
          <w:tcPr>
            <w:tcW w:w="3232" w:type="dxa"/>
          </w:tcPr>
          <w:p w14:paraId="40696A2D" w14:textId="1CDEED0D"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demonstrating a clear understanding of how to create a climate of </w:t>
            </w:r>
            <w:bookmarkStart w:id="2" w:name="_Int_zzESpxHR"/>
            <w:r w:rsidRPr="00B837DB">
              <w:rPr>
                <w:rFonts w:ascii="Calibri" w:eastAsia="Calibri" w:hAnsi="Calibri" w:cs="Calibri"/>
                <w:sz w:val="20"/>
                <w:szCs w:val="20"/>
              </w:rPr>
              <w:t>high expectations</w:t>
            </w:r>
            <w:bookmarkEnd w:id="2"/>
            <w:r w:rsidRPr="00B837DB">
              <w:rPr>
                <w:rFonts w:ascii="Calibri" w:eastAsia="Calibri" w:hAnsi="Calibri" w:cs="Calibri"/>
                <w:sz w:val="20"/>
                <w:szCs w:val="20"/>
              </w:rPr>
              <w:t xml:space="preserve"> for </w:t>
            </w:r>
            <w:r w:rsidRPr="00B837DB">
              <w:rPr>
                <w:rFonts w:ascii="Calibri" w:eastAsia="Calibri" w:hAnsi="Calibri" w:cs="Calibri"/>
                <w:b/>
                <w:bCs/>
                <w:sz w:val="20"/>
                <w:szCs w:val="20"/>
              </w:rPr>
              <w:t>all</w:t>
            </w:r>
            <w:r w:rsidRPr="00B837DB">
              <w:rPr>
                <w:rFonts w:ascii="Calibri" w:eastAsia="Calibri" w:hAnsi="Calibri" w:cs="Calibri"/>
                <w:sz w:val="20"/>
                <w:szCs w:val="20"/>
              </w:rPr>
              <w:t xml:space="preserve"> </w:t>
            </w:r>
            <w:r w:rsidR="00A808B3">
              <w:rPr>
                <w:rFonts w:ascii="Calibri" w:eastAsia="Calibri" w:hAnsi="Calibri" w:cs="Calibri"/>
                <w:sz w:val="20"/>
                <w:szCs w:val="20"/>
              </w:rPr>
              <w:t>pupils</w:t>
            </w:r>
            <w:r w:rsidR="00B935D7">
              <w:rPr>
                <w:rFonts w:ascii="Calibri" w:eastAsia="Calibri" w:hAnsi="Calibri" w:cs="Calibri"/>
                <w:sz w:val="20"/>
                <w:szCs w:val="20"/>
              </w:rPr>
              <w:t>,</w:t>
            </w:r>
            <w:r w:rsidRPr="00B837DB">
              <w:rPr>
                <w:rFonts w:ascii="Calibri" w:eastAsia="Calibri" w:hAnsi="Calibri" w:cs="Calibri"/>
                <w:sz w:val="20"/>
                <w:szCs w:val="20"/>
              </w:rPr>
              <w:t xml:space="preserve"> including those with </w:t>
            </w:r>
            <w:bookmarkStart w:id="3" w:name="_Int_Sf3j7DuB"/>
            <w:r w:rsidRPr="00B837DB">
              <w:rPr>
                <w:rFonts w:ascii="Calibri" w:eastAsia="Calibri" w:hAnsi="Calibri" w:cs="Calibri"/>
                <w:sz w:val="20"/>
                <w:szCs w:val="20"/>
              </w:rPr>
              <w:t>SEND</w:t>
            </w:r>
            <w:bookmarkEnd w:id="3"/>
            <w:r w:rsidRPr="00B837DB">
              <w:rPr>
                <w:rFonts w:ascii="Calibri" w:eastAsia="Calibri" w:hAnsi="Calibri" w:cs="Calibri"/>
                <w:sz w:val="20"/>
                <w:szCs w:val="20"/>
              </w:rPr>
              <w:t xml:space="preserve">, </w:t>
            </w:r>
            <w:bookmarkStart w:id="4" w:name="_Int_wPlSmz4s"/>
            <w:r w:rsidRPr="00B837DB">
              <w:rPr>
                <w:rFonts w:ascii="Calibri" w:eastAsia="Calibri" w:hAnsi="Calibri" w:cs="Calibri"/>
                <w:sz w:val="20"/>
                <w:szCs w:val="20"/>
              </w:rPr>
              <w:t>EAL</w:t>
            </w:r>
            <w:bookmarkEnd w:id="4"/>
            <w:r w:rsidRPr="00B837DB">
              <w:rPr>
                <w:rFonts w:ascii="Calibri" w:eastAsia="Calibri" w:hAnsi="Calibri" w:cs="Calibri"/>
                <w:sz w:val="20"/>
                <w:szCs w:val="20"/>
              </w:rPr>
              <w:t xml:space="preserve"> and those from d</w:t>
            </w:r>
            <w:r w:rsidR="00E80B24">
              <w:rPr>
                <w:rFonts w:ascii="Calibri" w:eastAsia="Calibri" w:hAnsi="Calibri" w:cs="Calibri"/>
                <w:sz w:val="20"/>
                <w:szCs w:val="20"/>
              </w:rPr>
              <w:t>isadvantaged</w:t>
            </w:r>
            <w:r w:rsidRPr="00B837DB">
              <w:rPr>
                <w:rFonts w:ascii="Calibri" w:eastAsia="Calibri" w:hAnsi="Calibri" w:cs="Calibri"/>
                <w:sz w:val="20"/>
                <w:szCs w:val="20"/>
              </w:rPr>
              <w:t xml:space="preserve"> backgrounds. </w:t>
            </w:r>
          </w:p>
          <w:p w14:paraId="271B0B34" w14:textId="77777777" w:rsidR="005A4857" w:rsidRPr="00B837DB" w:rsidRDefault="005A4857" w:rsidP="000E4BD0">
            <w:pPr>
              <w:spacing w:after="0" w:line="240" w:lineRule="auto"/>
              <w:rPr>
                <w:rFonts w:ascii="Calibri" w:eastAsia="Calibri" w:hAnsi="Calibri" w:cs="Calibri"/>
                <w:sz w:val="20"/>
                <w:szCs w:val="20"/>
              </w:rPr>
            </w:pPr>
          </w:p>
          <w:p w14:paraId="53898EF9" w14:textId="42BE2109"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Your emerging understanding of </w:t>
            </w:r>
            <w:bookmarkStart w:id="5" w:name="_Int_GF5gjrhK"/>
            <w:r w:rsidRPr="00B837DB">
              <w:rPr>
                <w:rFonts w:ascii="Calibri" w:eastAsia="Calibri" w:hAnsi="Calibri" w:cs="Calibri"/>
                <w:sz w:val="20"/>
                <w:szCs w:val="20"/>
              </w:rPr>
              <w:t>high expectations</w:t>
            </w:r>
            <w:bookmarkEnd w:id="5"/>
            <w:r w:rsidRPr="00B837DB">
              <w:rPr>
                <w:rFonts w:ascii="Calibri" w:eastAsia="Calibri" w:hAnsi="Calibri" w:cs="Calibri"/>
                <w:sz w:val="20"/>
                <w:szCs w:val="20"/>
              </w:rPr>
              <w:t xml:space="preserve"> includes that of </w:t>
            </w:r>
            <w:r w:rsidR="00A808B3">
              <w:rPr>
                <w:rFonts w:ascii="Calibri" w:eastAsia="Calibri" w:hAnsi="Calibri" w:cs="Calibri"/>
                <w:sz w:val="20"/>
                <w:szCs w:val="20"/>
              </w:rPr>
              <w:t>pupils’</w:t>
            </w:r>
            <w:r w:rsidR="00A808B3" w:rsidRPr="00B837DB">
              <w:rPr>
                <w:rFonts w:ascii="Calibri" w:eastAsia="Calibri" w:hAnsi="Calibri" w:cs="Calibri"/>
                <w:sz w:val="20"/>
                <w:szCs w:val="20"/>
              </w:rPr>
              <w:t xml:space="preserve"> </w:t>
            </w:r>
            <w:r w:rsidRPr="00B837DB">
              <w:rPr>
                <w:rFonts w:ascii="Calibri" w:eastAsia="Calibri" w:hAnsi="Calibri" w:cs="Calibri"/>
                <w:sz w:val="20"/>
                <w:szCs w:val="20"/>
              </w:rPr>
              <w:t xml:space="preserve">well-being, role modelling, </w:t>
            </w:r>
            <w:r w:rsidR="00BB082D" w:rsidRPr="00B837DB">
              <w:rPr>
                <w:rFonts w:ascii="Calibri" w:eastAsia="Calibri" w:hAnsi="Calibri" w:cs="Calibri"/>
                <w:sz w:val="20"/>
                <w:szCs w:val="20"/>
              </w:rPr>
              <w:t>behaviour,</w:t>
            </w:r>
            <w:r w:rsidRPr="00B837DB">
              <w:rPr>
                <w:rFonts w:ascii="Calibri" w:eastAsia="Calibri" w:hAnsi="Calibri" w:cs="Calibri"/>
                <w:sz w:val="20"/>
                <w:szCs w:val="20"/>
              </w:rPr>
              <w:t xml:space="preserve"> and attitudes</w:t>
            </w:r>
            <w:r w:rsidR="00564F95">
              <w:rPr>
                <w:rFonts w:ascii="Calibri" w:eastAsia="Calibri" w:hAnsi="Calibri" w:cs="Calibri"/>
                <w:sz w:val="20"/>
                <w:szCs w:val="20"/>
              </w:rPr>
              <w:t>.</w:t>
            </w:r>
          </w:p>
          <w:p w14:paraId="5F3ED26D" w14:textId="77777777" w:rsidR="005A4857" w:rsidRPr="00B837DB" w:rsidRDefault="005A4857" w:rsidP="000E4BD0">
            <w:pPr>
              <w:spacing w:after="0" w:line="240" w:lineRule="auto"/>
              <w:rPr>
                <w:rFonts w:ascii="Calibri" w:eastAsia="Calibri" w:hAnsi="Calibri" w:cs="Calibri"/>
                <w:sz w:val="20"/>
                <w:szCs w:val="20"/>
              </w:rPr>
            </w:pPr>
          </w:p>
          <w:p w14:paraId="0FFF0ABA" w14:textId="254D65DE"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are starting to consider these elements when planning for learning and </w:t>
            </w:r>
            <w:r w:rsidR="00513CFB">
              <w:rPr>
                <w:rFonts w:ascii="Calibri" w:eastAsia="Calibri" w:hAnsi="Calibri" w:cs="Calibri"/>
                <w:sz w:val="20"/>
                <w:szCs w:val="20"/>
              </w:rPr>
              <w:t>supporting</w:t>
            </w:r>
            <w:r w:rsidRPr="00B837DB">
              <w:rPr>
                <w:rFonts w:ascii="Calibri" w:eastAsia="Calibri" w:hAnsi="Calibri" w:cs="Calibri"/>
                <w:sz w:val="20"/>
                <w:szCs w:val="20"/>
              </w:rPr>
              <w:t xml:space="preserve"> </w:t>
            </w:r>
            <w:r w:rsidR="00513CFB">
              <w:rPr>
                <w:rFonts w:ascii="Calibri" w:eastAsia="Calibri" w:hAnsi="Calibri" w:cs="Calibri"/>
                <w:sz w:val="20"/>
                <w:szCs w:val="20"/>
              </w:rPr>
              <w:t xml:space="preserve">pupils’ </w:t>
            </w:r>
            <w:r w:rsidRPr="00B837DB">
              <w:rPr>
                <w:rFonts w:ascii="Calibri" w:eastAsia="Calibri" w:hAnsi="Calibri" w:cs="Calibri"/>
                <w:sz w:val="20"/>
                <w:szCs w:val="20"/>
              </w:rPr>
              <w:t>development and progression.</w:t>
            </w:r>
          </w:p>
        </w:tc>
        <w:tc>
          <w:tcPr>
            <w:tcW w:w="3232" w:type="dxa"/>
          </w:tcPr>
          <w:p w14:paraId="464B350C" w14:textId="72F71D62"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create a climate of high expectations of learning, engagement, behaviour and attitudes for </w:t>
            </w:r>
            <w:r w:rsidRPr="00B837DB">
              <w:rPr>
                <w:rFonts w:ascii="Calibri" w:eastAsia="Calibri" w:hAnsi="Calibri" w:cs="Calibri"/>
                <w:b/>
                <w:bCs/>
                <w:sz w:val="20"/>
                <w:szCs w:val="20"/>
              </w:rPr>
              <w:t>all</w:t>
            </w:r>
            <w:r w:rsidRPr="00B837DB">
              <w:rPr>
                <w:rFonts w:ascii="Calibri" w:eastAsia="Calibri" w:hAnsi="Calibri" w:cs="Calibri"/>
                <w:sz w:val="20"/>
                <w:szCs w:val="20"/>
              </w:rPr>
              <w:t xml:space="preserve"> </w:t>
            </w:r>
            <w:r w:rsidR="00A808B3">
              <w:rPr>
                <w:rFonts w:ascii="Calibri" w:eastAsia="Calibri" w:hAnsi="Calibri" w:cs="Calibri"/>
                <w:sz w:val="20"/>
                <w:szCs w:val="20"/>
              </w:rPr>
              <w:t>pupils</w:t>
            </w:r>
            <w:r w:rsidR="00B935D7">
              <w:rPr>
                <w:rFonts w:ascii="Calibri" w:eastAsia="Calibri" w:hAnsi="Calibri" w:cs="Calibri"/>
                <w:sz w:val="20"/>
                <w:szCs w:val="20"/>
              </w:rPr>
              <w:t>,</w:t>
            </w:r>
            <w:r w:rsidRPr="00B837DB">
              <w:rPr>
                <w:rFonts w:ascii="Calibri" w:eastAsia="Calibri" w:hAnsi="Calibri" w:cs="Calibri"/>
                <w:sz w:val="20"/>
                <w:szCs w:val="20"/>
              </w:rPr>
              <w:t xml:space="preserve"> including those with SEND, EAL and those from </w:t>
            </w:r>
            <w:r w:rsidR="00E80B24" w:rsidRPr="00B837DB">
              <w:rPr>
                <w:rFonts w:ascii="Calibri" w:eastAsia="Calibri" w:hAnsi="Calibri" w:cs="Calibri"/>
                <w:sz w:val="20"/>
                <w:szCs w:val="20"/>
              </w:rPr>
              <w:t>d</w:t>
            </w:r>
            <w:r w:rsidR="00E80B24">
              <w:rPr>
                <w:rFonts w:ascii="Calibri" w:eastAsia="Calibri" w:hAnsi="Calibri" w:cs="Calibri"/>
                <w:sz w:val="20"/>
                <w:szCs w:val="20"/>
              </w:rPr>
              <w:t>isadvantaged</w:t>
            </w:r>
            <w:r w:rsidRPr="00B837DB">
              <w:rPr>
                <w:rFonts w:ascii="Calibri" w:eastAsia="Calibri" w:hAnsi="Calibri" w:cs="Calibri"/>
                <w:sz w:val="20"/>
                <w:szCs w:val="20"/>
              </w:rPr>
              <w:t xml:space="preserve"> backgrounds. </w:t>
            </w:r>
          </w:p>
          <w:p w14:paraId="4E3EDF08" w14:textId="77777777" w:rsidR="005A4857" w:rsidRPr="00B837DB" w:rsidRDefault="005A4857" w:rsidP="000E4BD0">
            <w:pPr>
              <w:spacing w:after="0" w:line="240" w:lineRule="auto"/>
              <w:rPr>
                <w:rFonts w:ascii="Calibri" w:eastAsia="Calibri" w:hAnsi="Calibri" w:cs="Calibri"/>
                <w:sz w:val="20"/>
                <w:szCs w:val="20"/>
              </w:rPr>
            </w:pPr>
          </w:p>
          <w:p w14:paraId="5CFF0F4B" w14:textId="3455771B"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Your practice demonstrates an understanding of </w:t>
            </w:r>
            <w:bookmarkStart w:id="6" w:name="_Int_jOnfFuVA"/>
            <w:r w:rsidRPr="00B837DB">
              <w:rPr>
                <w:rFonts w:ascii="Calibri" w:eastAsia="Calibri" w:hAnsi="Calibri" w:cs="Calibri"/>
                <w:sz w:val="20"/>
                <w:szCs w:val="20"/>
              </w:rPr>
              <w:t>high expectations</w:t>
            </w:r>
            <w:bookmarkEnd w:id="6"/>
            <w:r w:rsidR="00564F95">
              <w:rPr>
                <w:rFonts w:ascii="Calibri" w:eastAsia="Calibri" w:hAnsi="Calibri" w:cs="Calibri"/>
                <w:sz w:val="20"/>
                <w:szCs w:val="20"/>
              </w:rPr>
              <w:t>,</w:t>
            </w:r>
            <w:r w:rsidRPr="00B837DB">
              <w:rPr>
                <w:rFonts w:ascii="Calibri" w:eastAsia="Calibri" w:hAnsi="Calibri" w:cs="Calibri"/>
                <w:sz w:val="20"/>
                <w:szCs w:val="20"/>
              </w:rPr>
              <w:t xml:space="preserve"> including that of </w:t>
            </w:r>
            <w:r w:rsidR="00A808B3">
              <w:rPr>
                <w:rFonts w:ascii="Calibri" w:eastAsia="Calibri" w:hAnsi="Calibri" w:cs="Calibri"/>
                <w:sz w:val="20"/>
                <w:szCs w:val="20"/>
              </w:rPr>
              <w:t xml:space="preserve">pupils’ </w:t>
            </w:r>
            <w:r w:rsidRPr="00B837DB">
              <w:rPr>
                <w:rFonts w:ascii="Calibri" w:eastAsia="Calibri" w:hAnsi="Calibri" w:cs="Calibri"/>
                <w:sz w:val="20"/>
                <w:szCs w:val="20"/>
              </w:rPr>
              <w:t xml:space="preserve">well-being, role modelling, </w:t>
            </w:r>
            <w:r w:rsidR="00BB082D" w:rsidRPr="00B837DB">
              <w:rPr>
                <w:rFonts w:ascii="Calibri" w:eastAsia="Calibri" w:hAnsi="Calibri" w:cs="Calibri"/>
                <w:sz w:val="20"/>
                <w:szCs w:val="20"/>
              </w:rPr>
              <w:t>behaviour,</w:t>
            </w:r>
            <w:r w:rsidRPr="00B837DB">
              <w:rPr>
                <w:rFonts w:ascii="Calibri" w:eastAsia="Calibri" w:hAnsi="Calibri" w:cs="Calibri"/>
                <w:sz w:val="20"/>
                <w:szCs w:val="20"/>
              </w:rPr>
              <w:t xml:space="preserve"> and attitudes.</w:t>
            </w:r>
          </w:p>
          <w:p w14:paraId="3FFAA4D6" w14:textId="77777777" w:rsidR="005A4857" w:rsidRPr="00B837DB" w:rsidRDefault="005A4857" w:rsidP="000E4BD0">
            <w:pPr>
              <w:spacing w:after="0" w:line="240" w:lineRule="auto"/>
              <w:rPr>
                <w:rFonts w:ascii="Calibri" w:eastAsia="Calibri" w:hAnsi="Calibri" w:cs="Calibri"/>
                <w:sz w:val="20"/>
                <w:szCs w:val="20"/>
              </w:rPr>
            </w:pPr>
          </w:p>
          <w:p w14:paraId="0D927180" w14:textId="09F10F5F"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consistently consider these elements when planning for learning and support</w:t>
            </w:r>
            <w:r w:rsidR="00513CFB">
              <w:rPr>
                <w:rFonts w:ascii="Calibri" w:eastAsia="Calibri" w:hAnsi="Calibri" w:cs="Calibri"/>
                <w:sz w:val="20"/>
                <w:szCs w:val="20"/>
              </w:rPr>
              <w:t>ing</w:t>
            </w:r>
            <w:r w:rsidRPr="00B837DB">
              <w:rPr>
                <w:rFonts w:ascii="Calibri" w:eastAsia="Calibri" w:hAnsi="Calibri" w:cs="Calibri"/>
                <w:sz w:val="20"/>
                <w:szCs w:val="20"/>
              </w:rPr>
              <w:t xml:space="preserve"> </w:t>
            </w:r>
            <w:r w:rsidR="00513CFB">
              <w:rPr>
                <w:rFonts w:ascii="Calibri" w:eastAsia="Calibri" w:hAnsi="Calibri" w:cs="Calibri"/>
                <w:sz w:val="20"/>
                <w:szCs w:val="20"/>
              </w:rPr>
              <w:t xml:space="preserve">pupils’ </w:t>
            </w:r>
            <w:r w:rsidRPr="00B837DB">
              <w:rPr>
                <w:rFonts w:ascii="Calibri" w:eastAsia="Calibri" w:hAnsi="Calibri" w:cs="Calibri"/>
                <w:sz w:val="20"/>
                <w:szCs w:val="20"/>
              </w:rPr>
              <w:t>development and progression.</w:t>
            </w:r>
          </w:p>
          <w:p w14:paraId="4618E11D" w14:textId="77777777" w:rsidR="005A4857" w:rsidRPr="00B837DB" w:rsidRDefault="005A4857" w:rsidP="000E4BD0">
            <w:pPr>
              <w:spacing w:after="0" w:line="240" w:lineRule="auto"/>
              <w:rPr>
                <w:rFonts w:ascii="Calibri" w:eastAsia="Calibri" w:hAnsi="Calibri" w:cs="Calibri"/>
                <w:sz w:val="20"/>
                <w:szCs w:val="20"/>
              </w:rPr>
            </w:pPr>
          </w:p>
          <w:p w14:paraId="4380F66B"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457A3B64" w14:textId="642230EE"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create a climate of high expectations of learning, engagement, behaviour and attitudes for </w:t>
            </w:r>
            <w:r w:rsidRPr="00B837DB">
              <w:rPr>
                <w:rFonts w:ascii="Calibri" w:eastAsia="Calibri" w:hAnsi="Calibri" w:cs="Calibri"/>
                <w:b/>
                <w:bCs/>
                <w:sz w:val="20"/>
                <w:szCs w:val="20"/>
              </w:rPr>
              <w:t>all</w:t>
            </w:r>
            <w:r w:rsidRPr="00B837DB">
              <w:rPr>
                <w:rFonts w:ascii="Calibri" w:eastAsia="Calibri" w:hAnsi="Calibri" w:cs="Calibri"/>
                <w:sz w:val="20"/>
                <w:szCs w:val="20"/>
              </w:rPr>
              <w:t xml:space="preserve"> </w:t>
            </w:r>
            <w:r w:rsidR="00A808B3">
              <w:rPr>
                <w:rFonts w:ascii="Calibri" w:eastAsia="Calibri" w:hAnsi="Calibri" w:cs="Calibri"/>
                <w:sz w:val="20"/>
                <w:szCs w:val="20"/>
              </w:rPr>
              <w:t>pupils</w:t>
            </w:r>
            <w:r w:rsidR="00B935D7">
              <w:rPr>
                <w:rFonts w:ascii="Calibri" w:eastAsia="Calibri" w:hAnsi="Calibri" w:cs="Calibri"/>
                <w:sz w:val="20"/>
                <w:szCs w:val="20"/>
              </w:rPr>
              <w:t>,</w:t>
            </w:r>
            <w:r w:rsidRPr="00B837DB">
              <w:rPr>
                <w:rFonts w:ascii="Calibri" w:eastAsia="Calibri" w:hAnsi="Calibri" w:cs="Calibri"/>
                <w:sz w:val="20"/>
                <w:szCs w:val="20"/>
              </w:rPr>
              <w:t xml:space="preserve"> including those with SEND, EAL and those from </w:t>
            </w:r>
            <w:r w:rsidR="00E80B24" w:rsidRPr="00B837DB">
              <w:rPr>
                <w:rFonts w:ascii="Calibri" w:eastAsia="Calibri" w:hAnsi="Calibri" w:cs="Calibri"/>
                <w:sz w:val="20"/>
                <w:szCs w:val="20"/>
              </w:rPr>
              <w:t>d</w:t>
            </w:r>
            <w:r w:rsidR="00E80B24">
              <w:rPr>
                <w:rFonts w:ascii="Calibri" w:eastAsia="Calibri" w:hAnsi="Calibri" w:cs="Calibri"/>
                <w:sz w:val="20"/>
                <w:szCs w:val="20"/>
              </w:rPr>
              <w:t>isadvantaged</w:t>
            </w:r>
            <w:r w:rsidRPr="00B837DB">
              <w:rPr>
                <w:rFonts w:ascii="Calibri" w:eastAsia="Calibri" w:hAnsi="Calibri" w:cs="Calibri"/>
                <w:sz w:val="20"/>
                <w:szCs w:val="20"/>
              </w:rPr>
              <w:t xml:space="preserve"> backgrounds </w:t>
            </w:r>
            <w:r w:rsidRPr="00B837DB">
              <w:rPr>
                <w:rFonts w:ascii="Calibri" w:eastAsia="Calibri" w:hAnsi="Calibri" w:cs="Calibri"/>
                <w:sz w:val="20"/>
                <w:szCs w:val="20"/>
              </w:rPr>
              <w:lastRenderedPageBreak/>
              <w:t xml:space="preserve">and are starting to raise the aspirations of learners through your enthusiasm and passion for the subject area. </w:t>
            </w:r>
          </w:p>
          <w:p w14:paraId="7D4540F8" w14:textId="77777777" w:rsidR="005A4857" w:rsidRPr="00B837DB" w:rsidRDefault="005A4857" w:rsidP="000E4BD0">
            <w:pPr>
              <w:spacing w:after="0" w:line="240" w:lineRule="auto"/>
              <w:rPr>
                <w:rFonts w:ascii="Calibri" w:eastAsia="Calibri" w:hAnsi="Calibri" w:cs="Calibri"/>
                <w:sz w:val="20"/>
                <w:szCs w:val="20"/>
              </w:rPr>
            </w:pPr>
          </w:p>
          <w:p w14:paraId="64DA5B89" w14:textId="34D90BB4"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Your practice demonstrates an understanding of high expectations</w:t>
            </w:r>
            <w:r w:rsidR="00564F95">
              <w:rPr>
                <w:rFonts w:ascii="Calibri" w:eastAsia="Calibri" w:hAnsi="Calibri" w:cs="Calibri"/>
                <w:sz w:val="20"/>
                <w:szCs w:val="20"/>
              </w:rPr>
              <w:t>,</w:t>
            </w:r>
            <w:r w:rsidRPr="00B837DB">
              <w:rPr>
                <w:rFonts w:ascii="Calibri" w:eastAsia="Calibri" w:hAnsi="Calibri" w:cs="Calibri"/>
                <w:sz w:val="20"/>
                <w:szCs w:val="20"/>
              </w:rPr>
              <w:t xml:space="preserve"> including that of </w:t>
            </w:r>
            <w:r w:rsidR="00A808B3">
              <w:rPr>
                <w:rFonts w:ascii="Calibri" w:eastAsia="Calibri" w:hAnsi="Calibri" w:cs="Calibri"/>
                <w:sz w:val="20"/>
                <w:szCs w:val="20"/>
              </w:rPr>
              <w:t xml:space="preserve">pupils’ </w:t>
            </w:r>
            <w:r w:rsidRPr="00B837DB">
              <w:rPr>
                <w:rFonts w:ascii="Calibri" w:eastAsia="Calibri" w:hAnsi="Calibri" w:cs="Calibri"/>
                <w:sz w:val="20"/>
                <w:szCs w:val="20"/>
              </w:rPr>
              <w:t xml:space="preserve">well-being, role modelling, </w:t>
            </w:r>
            <w:r w:rsidR="00BB082D" w:rsidRPr="00B837DB">
              <w:rPr>
                <w:rFonts w:ascii="Calibri" w:eastAsia="Calibri" w:hAnsi="Calibri" w:cs="Calibri"/>
                <w:sz w:val="20"/>
                <w:szCs w:val="20"/>
              </w:rPr>
              <w:t>behaviour,</w:t>
            </w:r>
            <w:r w:rsidRPr="00B837DB">
              <w:rPr>
                <w:rFonts w:ascii="Calibri" w:eastAsia="Calibri" w:hAnsi="Calibri" w:cs="Calibri"/>
                <w:sz w:val="20"/>
                <w:szCs w:val="20"/>
              </w:rPr>
              <w:t xml:space="preserve"> and attitudes</w:t>
            </w:r>
            <w:r w:rsidR="00564F95">
              <w:rPr>
                <w:rFonts w:ascii="Calibri" w:eastAsia="Calibri" w:hAnsi="Calibri" w:cs="Calibri"/>
                <w:sz w:val="20"/>
                <w:szCs w:val="20"/>
              </w:rPr>
              <w:t>,</w:t>
            </w:r>
            <w:r w:rsidRPr="00B837DB">
              <w:rPr>
                <w:rFonts w:ascii="Calibri" w:eastAsia="Calibri" w:hAnsi="Calibri" w:cs="Calibri"/>
                <w:sz w:val="20"/>
                <w:szCs w:val="20"/>
              </w:rPr>
              <w:t xml:space="preserve"> and you critically reflect on your approaches to motivating and inspiring learners and share these insights with colleagues</w:t>
            </w:r>
            <w:r w:rsidR="00D51025">
              <w:rPr>
                <w:rFonts w:ascii="Calibri" w:eastAsia="Calibri" w:hAnsi="Calibri" w:cs="Calibri"/>
                <w:sz w:val="20"/>
                <w:szCs w:val="20"/>
              </w:rPr>
              <w:t xml:space="preserve"> and parents</w:t>
            </w:r>
            <w:r w:rsidRPr="00B837DB">
              <w:rPr>
                <w:rFonts w:ascii="Calibri" w:eastAsia="Calibri" w:hAnsi="Calibri" w:cs="Calibri"/>
                <w:sz w:val="20"/>
                <w:szCs w:val="20"/>
              </w:rPr>
              <w:t>.</w:t>
            </w:r>
          </w:p>
          <w:p w14:paraId="27F670E9" w14:textId="77777777" w:rsidR="005A4857" w:rsidRPr="00B837DB" w:rsidRDefault="005A4857" w:rsidP="000E4BD0">
            <w:pPr>
              <w:spacing w:after="0" w:line="240" w:lineRule="auto"/>
              <w:rPr>
                <w:rFonts w:ascii="Calibri" w:eastAsia="Calibri" w:hAnsi="Calibri" w:cs="Calibri"/>
                <w:sz w:val="20"/>
                <w:szCs w:val="20"/>
              </w:rPr>
            </w:pPr>
          </w:p>
          <w:p w14:paraId="345661D4" w14:textId="22BC464B"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You manage the learning environment in an effective way to create a positive and proactive learning environment</w:t>
            </w:r>
            <w:r w:rsidRPr="00B837DB">
              <w:rPr>
                <w:rFonts w:ascii="Calibri" w:eastAsia="Calibri" w:hAnsi="Calibri" w:cs="Calibri"/>
                <w:sz w:val="20"/>
                <w:szCs w:val="20"/>
              </w:rPr>
              <w:t xml:space="preserve"> </w:t>
            </w:r>
            <w:r w:rsidR="00F47FC8" w:rsidRPr="00B837DB">
              <w:rPr>
                <w:rFonts w:ascii="Calibri" w:eastAsia="Calibri" w:hAnsi="Calibri" w:cs="Calibri"/>
                <w:sz w:val="20"/>
                <w:szCs w:val="20"/>
              </w:rPr>
              <w:t>to support</w:t>
            </w:r>
            <w:r w:rsidRPr="00B837DB">
              <w:rPr>
                <w:rFonts w:ascii="Calibri" w:eastAsia="Calibri" w:hAnsi="Calibri" w:cs="Calibri"/>
                <w:sz w:val="20"/>
                <w:szCs w:val="20"/>
              </w:rPr>
              <w:t xml:space="preserve"> </w:t>
            </w:r>
            <w:r w:rsidR="00513CFB">
              <w:rPr>
                <w:rFonts w:ascii="Calibri" w:eastAsia="Calibri" w:hAnsi="Calibri" w:cs="Calibri"/>
                <w:sz w:val="20"/>
                <w:szCs w:val="20"/>
              </w:rPr>
              <w:t xml:space="preserve">pupils’ </w:t>
            </w:r>
            <w:r w:rsidR="00D51025">
              <w:rPr>
                <w:rFonts w:ascii="Calibri" w:eastAsia="Calibri" w:hAnsi="Calibri" w:cs="Calibri"/>
                <w:sz w:val="20"/>
                <w:szCs w:val="20"/>
              </w:rPr>
              <w:t xml:space="preserve">engagement, </w:t>
            </w:r>
            <w:r w:rsidRPr="00B837DB">
              <w:rPr>
                <w:rFonts w:ascii="Calibri" w:eastAsia="Calibri" w:hAnsi="Calibri" w:cs="Calibri"/>
                <w:sz w:val="20"/>
                <w:szCs w:val="20"/>
              </w:rPr>
              <w:t>development and progression.</w:t>
            </w:r>
          </w:p>
          <w:p w14:paraId="70F3CAEB"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53BC8F75" w14:textId="5F88F240"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lastRenderedPageBreak/>
              <w:t xml:space="preserve">You create a climate of high expectations of learning, engagement, behaviour and attitudes for </w:t>
            </w:r>
            <w:r w:rsidRPr="00B837DB">
              <w:rPr>
                <w:rFonts w:ascii="Calibri" w:hAnsi="Calibri" w:cs="Calibri"/>
                <w:b/>
                <w:bCs/>
                <w:sz w:val="20"/>
                <w:szCs w:val="20"/>
              </w:rPr>
              <w:t>all</w:t>
            </w:r>
            <w:r w:rsidRPr="00B837DB">
              <w:rPr>
                <w:rFonts w:ascii="Calibri" w:hAnsi="Calibri" w:cs="Calibri"/>
                <w:sz w:val="20"/>
                <w:szCs w:val="20"/>
              </w:rPr>
              <w:t xml:space="preserve"> </w:t>
            </w:r>
            <w:r w:rsidR="00A808B3">
              <w:rPr>
                <w:rFonts w:ascii="Calibri" w:hAnsi="Calibri" w:cs="Calibri"/>
                <w:sz w:val="20"/>
                <w:szCs w:val="20"/>
              </w:rPr>
              <w:t>pupils</w:t>
            </w:r>
            <w:r w:rsidR="00B935D7">
              <w:rPr>
                <w:rFonts w:ascii="Calibri" w:hAnsi="Calibri" w:cs="Calibri"/>
                <w:sz w:val="20"/>
                <w:szCs w:val="20"/>
              </w:rPr>
              <w:t>,</w:t>
            </w:r>
            <w:r w:rsidRPr="00B837DB">
              <w:rPr>
                <w:rFonts w:ascii="Calibri" w:hAnsi="Calibri" w:cs="Calibri"/>
                <w:sz w:val="20"/>
                <w:szCs w:val="20"/>
              </w:rPr>
              <w:t xml:space="preserve"> including those with SEND, EAL and those from </w:t>
            </w:r>
            <w:r w:rsidR="00E80B24" w:rsidRPr="00B837DB">
              <w:rPr>
                <w:rFonts w:ascii="Calibri" w:eastAsia="Calibri" w:hAnsi="Calibri" w:cs="Calibri"/>
                <w:sz w:val="20"/>
                <w:szCs w:val="20"/>
              </w:rPr>
              <w:t>d</w:t>
            </w:r>
            <w:r w:rsidR="00E80B24">
              <w:rPr>
                <w:rFonts w:ascii="Calibri" w:eastAsia="Calibri" w:hAnsi="Calibri" w:cs="Calibri"/>
                <w:sz w:val="20"/>
                <w:szCs w:val="20"/>
              </w:rPr>
              <w:t>isadvantaged</w:t>
            </w:r>
            <w:r w:rsidRPr="00B837DB">
              <w:rPr>
                <w:rFonts w:ascii="Calibri" w:hAnsi="Calibri" w:cs="Calibri"/>
                <w:sz w:val="20"/>
                <w:szCs w:val="20"/>
              </w:rPr>
              <w:t xml:space="preserve"> backgrounds </w:t>
            </w:r>
            <w:r w:rsidRPr="00B837DB">
              <w:rPr>
                <w:rFonts w:ascii="Calibri" w:hAnsi="Calibri" w:cs="Calibri"/>
                <w:sz w:val="20"/>
                <w:szCs w:val="20"/>
              </w:rPr>
              <w:lastRenderedPageBreak/>
              <w:t>and are demonstrably raising the aspirations of learners through your enthusiasm and passion for the subject area.</w:t>
            </w:r>
            <w:r w:rsidRPr="00B837DB">
              <w:rPr>
                <w:rFonts w:ascii="Calibri" w:eastAsia="Calibri" w:hAnsi="Calibri" w:cs="Calibri"/>
                <w:sz w:val="20"/>
                <w:szCs w:val="20"/>
              </w:rPr>
              <w:t xml:space="preserve"> </w:t>
            </w:r>
          </w:p>
          <w:p w14:paraId="03D85F8A" w14:textId="77777777" w:rsidR="005A4857" w:rsidRPr="00B837DB" w:rsidRDefault="005A4857" w:rsidP="000E4BD0">
            <w:pPr>
              <w:spacing w:after="0" w:line="240" w:lineRule="auto"/>
              <w:rPr>
                <w:rFonts w:ascii="Calibri" w:eastAsia="Calibri" w:hAnsi="Calibri" w:cs="Calibri"/>
                <w:sz w:val="20"/>
                <w:szCs w:val="20"/>
              </w:rPr>
            </w:pPr>
          </w:p>
          <w:p w14:paraId="1ED5D10E" w14:textId="53012391"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role model inspirational approaches to teaching and learning that have a demonstrated positive impact on </w:t>
            </w:r>
            <w:r w:rsidR="00A808B3">
              <w:rPr>
                <w:rFonts w:ascii="Calibri" w:eastAsia="Calibri" w:hAnsi="Calibri" w:cs="Calibri"/>
                <w:sz w:val="20"/>
                <w:szCs w:val="20"/>
              </w:rPr>
              <w:t xml:space="preserve">pupils’ </w:t>
            </w:r>
            <w:r w:rsidRPr="00B837DB">
              <w:rPr>
                <w:rFonts w:ascii="Calibri" w:eastAsia="Calibri" w:hAnsi="Calibri" w:cs="Calibri"/>
                <w:sz w:val="20"/>
                <w:szCs w:val="20"/>
              </w:rPr>
              <w:t xml:space="preserve">well-being, </w:t>
            </w:r>
            <w:r w:rsidR="00BB082D" w:rsidRPr="00B837DB">
              <w:rPr>
                <w:rFonts w:ascii="Calibri" w:eastAsia="Calibri" w:hAnsi="Calibri" w:cs="Calibri"/>
                <w:sz w:val="20"/>
                <w:szCs w:val="20"/>
              </w:rPr>
              <w:t>behaviour,</w:t>
            </w:r>
            <w:r w:rsidRPr="00B837DB">
              <w:rPr>
                <w:rFonts w:ascii="Calibri" w:eastAsia="Calibri" w:hAnsi="Calibri" w:cs="Calibri"/>
                <w:sz w:val="20"/>
                <w:szCs w:val="20"/>
              </w:rPr>
              <w:t xml:space="preserve"> and attitudes.</w:t>
            </w:r>
          </w:p>
          <w:p w14:paraId="0BC1C81A" w14:textId="77777777" w:rsidR="005A4857" w:rsidRPr="00B837DB" w:rsidRDefault="005A4857" w:rsidP="000E4BD0">
            <w:pPr>
              <w:spacing w:after="0" w:line="240" w:lineRule="auto"/>
              <w:rPr>
                <w:rFonts w:ascii="Calibri" w:eastAsia="Calibri" w:hAnsi="Calibri" w:cs="Calibri"/>
                <w:sz w:val="20"/>
                <w:szCs w:val="20"/>
              </w:rPr>
            </w:pPr>
          </w:p>
          <w:p w14:paraId="242641E6" w14:textId="732785C9"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Pupils of all abilities are positive and proactive in your </w:t>
            </w:r>
            <w:r w:rsidR="00F47FC8" w:rsidRPr="00B837DB">
              <w:rPr>
                <w:rFonts w:ascii="Calibri" w:hAnsi="Calibri" w:cs="Calibri"/>
                <w:sz w:val="20"/>
                <w:szCs w:val="20"/>
              </w:rPr>
              <w:t>classes,</w:t>
            </w:r>
            <w:r w:rsidRPr="00B837DB">
              <w:rPr>
                <w:rFonts w:ascii="Calibri" w:hAnsi="Calibri" w:cs="Calibri"/>
                <w:sz w:val="20"/>
                <w:szCs w:val="20"/>
              </w:rPr>
              <w:t xml:space="preserve"> and it is evident that they </w:t>
            </w:r>
            <w:r w:rsidR="00FC3530">
              <w:rPr>
                <w:rFonts w:ascii="Calibri" w:hAnsi="Calibri" w:cs="Calibri"/>
                <w:sz w:val="20"/>
                <w:szCs w:val="20"/>
              </w:rPr>
              <w:t xml:space="preserve">have the opportunity to be </w:t>
            </w:r>
            <w:r w:rsidRPr="00B837DB">
              <w:rPr>
                <w:rFonts w:ascii="Calibri" w:hAnsi="Calibri" w:cs="Calibri"/>
                <w:sz w:val="20"/>
                <w:szCs w:val="20"/>
              </w:rPr>
              <w:t>confident and autonomous learners.</w:t>
            </w:r>
          </w:p>
        </w:tc>
      </w:tr>
      <w:tr w:rsidR="005A4857" w:rsidRPr="00B837DB" w14:paraId="4AAA410E" w14:textId="77777777" w:rsidTr="005A4857">
        <w:tc>
          <w:tcPr>
            <w:tcW w:w="3232" w:type="dxa"/>
            <w:shd w:val="clear" w:color="auto" w:fill="FFFF99"/>
          </w:tcPr>
          <w:p w14:paraId="1B7322C0" w14:textId="05D574F3" w:rsidR="005A4857" w:rsidRPr="00B837DB" w:rsidRDefault="005A4857" w:rsidP="000E4BD0">
            <w:pPr>
              <w:spacing w:after="0" w:line="240" w:lineRule="auto"/>
              <w:rPr>
                <w:rFonts w:ascii="Calibri" w:eastAsia="Calibri" w:hAnsi="Calibri" w:cs="Calibri"/>
                <w:color w:val="0070C0"/>
                <w:sz w:val="20"/>
                <w:szCs w:val="20"/>
              </w:rPr>
            </w:pPr>
            <w:r w:rsidRPr="00B837DB">
              <w:rPr>
                <w:rFonts w:ascii="Calibri" w:eastAsia="Calibri" w:hAnsi="Calibri" w:cs="Calibri"/>
                <w:b/>
                <w:bCs/>
                <w:sz w:val="20"/>
                <w:szCs w:val="20"/>
              </w:rPr>
              <w:lastRenderedPageBreak/>
              <w:t>Teach and build</w:t>
            </w:r>
            <w:r w:rsidRPr="00B837DB">
              <w:rPr>
                <w:rFonts w:ascii="Calibri" w:eastAsia="Calibri" w:hAnsi="Calibri" w:cs="Calibri"/>
                <w:sz w:val="20"/>
                <w:szCs w:val="20"/>
              </w:rPr>
              <w:t xml:space="preserve"> the knowledge and skills that pupils need in appropriate and considered ways with the ability to </w:t>
            </w:r>
            <w:r w:rsidRPr="00B837DB">
              <w:rPr>
                <w:rFonts w:ascii="Calibri" w:eastAsia="Calibri" w:hAnsi="Calibri" w:cs="Calibri"/>
                <w:b/>
                <w:bCs/>
                <w:sz w:val="20"/>
                <w:szCs w:val="20"/>
              </w:rPr>
              <w:t>adapt</w:t>
            </w:r>
            <w:r w:rsidRPr="00B837DB">
              <w:rPr>
                <w:rFonts w:ascii="Calibri" w:eastAsia="Calibri" w:hAnsi="Calibri" w:cs="Calibri"/>
                <w:sz w:val="20"/>
                <w:szCs w:val="20"/>
              </w:rPr>
              <w:t xml:space="preserve"> teaching to include </w:t>
            </w:r>
            <w:r w:rsidRPr="00B837DB">
              <w:rPr>
                <w:rFonts w:ascii="Calibri" w:eastAsia="Calibri" w:hAnsi="Calibri" w:cs="Calibri"/>
                <w:b/>
                <w:bCs/>
                <w:sz w:val="20"/>
                <w:szCs w:val="20"/>
              </w:rPr>
              <w:t>all</w:t>
            </w:r>
            <w:r w:rsidRPr="00B837DB">
              <w:rPr>
                <w:rFonts w:ascii="Calibri" w:eastAsia="Calibri" w:hAnsi="Calibri" w:cs="Calibri"/>
                <w:sz w:val="20"/>
                <w:szCs w:val="20"/>
              </w:rPr>
              <w:t xml:space="preserve"> pupils and </w:t>
            </w:r>
            <w:r w:rsidRPr="00B837DB">
              <w:rPr>
                <w:rFonts w:ascii="Calibri" w:hAnsi="Calibri" w:cs="Calibri"/>
                <w:sz w:val="20"/>
                <w:szCs w:val="20"/>
              </w:rPr>
              <w:t xml:space="preserve">support equality, </w:t>
            </w:r>
            <w:r w:rsidR="001B752A" w:rsidRPr="00B837DB">
              <w:rPr>
                <w:rFonts w:ascii="Calibri" w:hAnsi="Calibri" w:cs="Calibri"/>
                <w:sz w:val="20"/>
                <w:szCs w:val="20"/>
              </w:rPr>
              <w:t>diversity,</w:t>
            </w:r>
            <w:r w:rsidRPr="00B837DB">
              <w:rPr>
                <w:rFonts w:ascii="Calibri" w:hAnsi="Calibri" w:cs="Calibri"/>
                <w:sz w:val="20"/>
                <w:szCs w:val="20"/>
              </w:rPr>
              <w:t xml:space="preserve"> and inclusion</w:t>
            </w:r>
            <w:r w:rsidRPr="00B837DB">
              <w:rPr>
                <w:rFonts w:ascii="Calibri" w:eastAsia="Calibri" w:hAnsi="Calibri" w:cs="Calibri"/>
                <w:color w:val="0070C0"/>
                <w:sz w:val="20"/>
                <w:szCs w:val="20"/>
              </w:rPr>
              <w:t>.</w:t>
            </w:r>
          </w:p>
        </w:tc>
        <w:tc>
          <w:tcPr>
            <w:tcW w:w="3232" w:type="dxa"/>
          </w:tcPr>
          <w:p w14:paraId="2B08F2D9" w14:textId="2C6018D5"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are developing the ability to teach pupils who learn at different rates and </w:t>
            </w:r>
            <w:r w:rsidR="00E346DD">
              <w:rPr>
                <w:rFonts w:ascii="Calibri" w:hAnsi="Calibri" w:cs="Calibri"/>
                <w:sz w:val="20"/>
                <w:szCs w:val="20"/>
              </w:rPr>
              <w:t>require</w:t>
            </w:r>
            <w:r w:rsidRPr="00B837DB">
              <w:rPr>
                <w:rFonts w:ascii="Calibri" w:hAnsi="Calibri" w:cs="Calibri"/>
                <w:sz w:val="20"/>
                <w:szCs w:val="20"/>
              </w:rPr>
              <w:t xml:space="preserve"> different levels of support. </w:t>
            </w:r>
          </w:p>
          <w:p w14:paraId="1159332B" w14:textId="77777777" w:rsidR="005A4857" w:rsidRPr="00B837DB" w:rsidRDefault="005A4857" w:rsidP="000E4BD0">
            <w:pPr>
              <w:spacing w:after="0" w:line="240" w:lineRule="auto"/>
              <w:rPr>
                <w:rFonts w:ascii="Calibri" w:hAnsi="Calibri" w:cs="Calibri"/>
                <w:sz w:val="20"/>
                <w:szCs w:val="20"/>
              </w:rPr>
            </w:pPr>
          </w:p>
          <w:p w14:paraId="260CC546"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are developing your knowledge of special educational needs and disabilities (SEND) and are starting to consult with relevant legislation and guidance.</w:t>
            </w:r>
          </w:p>
          <w:p w14:paraId="52F8E14D" w14:textId="77777777" w:rsidR="005A4857" w:rsidRPr="00B837DB" w:rsidRDefault="005A4857" w:rsidP="000E4BD0">
            <w:pPr>
              <w:spacing w:after="0" w:line="240" w:lineRule="auto"/>
              <w:rPr>
                <w:rFonts w:ascii="Calibri" w:hAnsi="Calibri" w:cs="Calibri"/>
                <w:sz w:val="20"/>
                <w:szCs w:val="20"/>
              </w:rPr>
            </w:pPr>
          </w:p>
          <w:p w14:paraId="30E81CC4"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You recognise diversity, equality of opportunity, inclusion and social equity and understand the importance of applying this to your practice.</w:t>
            </w:r>
          </w:p>
          <w:p w14:paraId="53A46438" w14:textId="77777777" w:rsidR="005A4857" w:rsidRPr="00B837DB" w:rsidRDefault="005A4857" w:rsidP="000E4BD0">
            <w:pPr>
              <w:spacing w:after="0" w:line="240" w:lineRule="auto"/>
              <w:rPr>
                <w:rFonts w:ascii="Calibri" w:hAnsi="Calibri" w:cs="Calibri"/>
                <w:sz w:val="20"/>
                <w:szCs w:val="20"/>
              </w:rPr>
            </w:pPr>
          </w:p>
          <w:p w14:paraId="64A58A17" w14:textId="3123D6F0"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Your planning </w:t>
            </w:r>
            <w:r w:rsidR="00025E0F">
              <w:rPr>
                <w:rFonts w:ascii="Calibri" w:hAnsi="Calibri" w:cs="Calibri"/>
                <w:sz w:val="20"/>
                <w:szCs w:val="20"/>
              </w:rPr>
              <w:t xml:space="preserve">and reflections </w:t>
            </w:r>
            <w:r w:rsidRPr="00B837DB">
              <w:rPr>
                <w:rFonts w:ascii="Calibri" w:hAnsi="Calibri" w:cs="Calibri"/>
                <w:sz w:val="20"/>
                <w:szCs w:val="20"/>
              </w:rPr>
              <w:t xml:space="preserve">show an awareness of differences in pupils’ needs, and teaching and learning are starting to be adapted to incorporate these identified needs.  </w:t>
            </w:r>
          </w:p>
        </w:tc>
        <w:tc>
          <w:tcPr>
            <w:tcW w:w="3232" w:type="dxa"/>
          </w:tcPr>
          <w:p w14:paraId="3DAF74B7" w14:textId="4995A008"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w:t>
            </w:r>
            <w:r w:rsidR="001B752A" w:rsidRPr="00B837DB">
              <w:rPr>
                <w:rFonts w:ascii="Calibri" w:hAnsi="Calibri" w:cs="Calibri"/>
                <w:sz w:val="20"/>
                <w:szCs w:val="20"/>
              </w:rPr>
              <w:t>can</w:t>
            </w:r>
            <w:r w:rsidRPr="00B837DB">
              <w:rPr>
                <w:rFonts w:ascii="Calibri" w:hAnsi="Calibri" w:cs="Calibri"/>
                <w:sz w:val="20"/>
                <w:szCs w:val="20"/>
              </w:rPr>
              <w:t xml:space="preserve"> teach pupils who learn at different rates and </w:t>
            </w:r>
            <w:r w:rsidR="00E346DD">
              <w:rPr>
                <w:rFonts w:ascii="Calibri" w:hAnsi="Calibri" w:cs="Calibri"/>
                <w:sz w:val="20"/>
                <w:szCs w:val="20"/>
              </w:rPr>
              <w:t>require</w:t>
            </w:r>
            <w:r w:rsidRPr="00B837DB">
              <w:rPr>
                <w:rFonts w:ascii="Calibri" w:hAnsi="Calibri" w:cs="Calibri"/>
                <w:sz w:val="20"/>
                <w:szCs w:val="20"/>
              </w:rPr>
              <w:t xml:space="preserve"> different levels of support, </w:t>
            </w:r>
            <w:r w:rsidR="001B752A" w:rsidRPr="00B837DB">
              <w:rPr>
                <w:rFonts w:ascii="Calibri" w:hAnsi="Calibri" w:cs="Calibri"/>
                <w:sz w:val="20"/>
                <w:szCs w:val="20"/>
              </w:rPr>
              <w:t>considering</w:t>
            </w:r>
            <w:r w:rsidRPr="00B837DB">
              <w:rPr>
                <w:rFonts w:ascii="Calibri" w:hAnsi="Calibri" w:cs="Calibri"/>
                <w:sz w:val="20"/>
                <w:szCs w:val="20"/>
              </w:rPr>
              <w:t xml:space="preserve"> prior learning and using this as a basis to build on new learning.</w:t>
            </w:r>
          </w:p>
          <w:p w14:paraId="0F1D5A96" w14:textId="77777777" w:rsidR="005A4857" w:rsidRPr="00B837DB" w:rsidRDefault="005A4857" w:rsidP="000E4BD0">
            <w:pPr>
              <w:spacing w:after="0" w:line="240" w:lineRule="auto"/>
              <w:rPr>
                <w:rFonts w:ascii="Calibri" w:hAnsi="Calibri" w:cs="Calibri"/>
                <w:sz w:val="20"/>
                <w:szCs w:val="20"/>
              </w:rPr>
            </w:pPr>
          </w:p>
          <w:p w14:paraId="7428F89E"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are developing your knowledge of special educational needs and disabilities (SEND) by listening to learners and consulting with relevant legislation and guidance.</w:t>
            </w:r>
          </w:p>
          <w:p w14:paraId="62D6B437" w14:textId="77777777" w:rsidR="005A4857" w:rsidRPr="00B837DB" w:rsidRDefault="005A4857" w:rsidP="000E4BD0">
            <w:pPr>
              <w:spacing w:after="0" w:line="240" w:lineRule="auto"/>
              <w:rPr>
                <w:rFonts w:ascii="Calibri" w:hAnsi="Calibri" w:cs="Calibri"/>
                <w:sz w:val="20"/>
                <w:szCs w:val="20"/>
              </w:rPr>
            </w:pPr>
          </w:p>
          <w:p w14:paraId="61CC94B2" w14:textId="6A60345D"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demonstrate an understanding of diversity, equality of opportunity, inclusion and social equity and apply this to your practice, working with pupils </w:t>
            </w:r>
            <w:r w:rsidR="003B0A84">
              <w:rPr>
                <w:rFonts w:ascii="Calibri" w:hAnsi="Calibri" w:cs="Calibri"/>
                <w:sz w:val="20"/>
                <w:szCs w:val="20"/>
              </w:rPr>
              <w:t xml:space="preserve">and parents </w:t>
            </w:r>
            <w:r w:rsidR="00E3079A" w:rsidRPr="00B837DB">
              <w:rPr>
                <w:rFonts w:ascii="Calibri" w:hAnsi="Calibri" w:cs="Calibri"/>
                <w:sz w:val="20"/>
                <w:szCs w:val="20"/>
              </w:rPr>
              <w:t>to identify</w:t>
            </w:r>
            <w:r w:rsidRPr="00B837DB">
              <w:rPr>
                <w:rFonts w:ascii="Calibri" w:hAnsi="Calibri" w:cs="Calibri"/>
                <w:sz w:val="20"/>
                <w:szCs w:val="20"/>
              </w:rPr>
              <w:t xml:space="preserve"> and remove barriers to learning.</w:t>
            </w:r>
          </w:p>
          <w:p w14:paraId="00714E07" w14:textId="77777777" w:rsidR="005A4857" w:rsidRPr="00B837DB" w:rsidRDefault="005A4857" w:rsidP="000E4BD0">
            <w:pPr>
              <w:spacing w:after="0" w:line="240" w:lineRule="auto"/>
              <w:rPr>
                <w:rFonts w:ascii="Calibri" w:hAnsi="Calibri" w:cs="Calibri"/>
                <w:sz w:val="20"/>
                <w:szCs w:val="20"/>
              </w:rPr>
            </w:pPr>
          </w:p>
          <w:p w14:paraId="184B8A28"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Your planning </w:t>
            </w:r>
            <w:r w:rsidR="00025E0F">
              <w:rPr>
                <w:rFonts w:ascii="Calibri" w:hAnsi="Calibri" w:cs="Calibri"/>
                <w:sz w:val="20"/>
                <w:szCs w:val="20"/>
              </w:rPr>
              <w:t xml:space="preserve">and reflections </w:t>
            </w:r>
            <w:r w:rsidR="00025E0F" w:rsidRPr="00B837DB">
              <w:rPr>
                <w:rFonts w:ascii="Calibri" w:hAnsi="Calibri" w:cs="Calibri"/>
                <w:sz w:val="20"/>
                <w:szCs w:val="20"/>
              </w:rPr>
              <w:t xml:space="preserve">show </w:t>
            </w:r>
            <w:r w:rsidRPr="00B837DB">
              <w:rPr>
                <w:rFonts w:ascii="Calibri" w:hAnsi="Calibri" w:cs="Calibri"/>
                <w:sz w:val="20"/>
                <w:szCs w:val="20"/>
              </w:rPr>
              <w:t>where you have identified appropriate strategies for different pupils’ needs, and teaching and learning are adapted to incorporate these identified needs.</w:t>
            </w:r>
          </w:p>
          <w:p w14:paraId="15CB2276" w14:textId="28D16A65" w:rsidR="00313F9A" w:rsidRPr="00B837DB" w:rsidRDefault="00313F9A" w:rsidP="000E4BD0">
            <w:pPr>
              <w:spacing w:after="0" w:line="240" w:lineRule="auto"/>
              <w:rPr>
                <w:rFonts w:ascii="Calibri" w:hAnsi="Calibri" w:cs="Calibri"/>
                <w:sz w:val="20"/>
                <w:szCs w:val="20"/>
              </w:rPr>
            </w:pPr>
          </w:p>
        </w:tc>
        <w:tc>
          <w:tcPr>
            <w:tcW w:w="3232" w:type="dxa"/>
          </w:tcPr>
          <w:p w14:paraId="2CF5BA06" w14:textId="345883BD"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All pupils, who learn at different rates and </w:t>
            </w:r>
            <w:r w:rsidR="00E346DD">
              <w:rPr>
                <w:rFonts w:ascii="Calibri" w:hAnsi="Calibri" w:cs="Calibri"/>
                <w:sz w:val="20"/>
                <w:szCs w:val="20"/>
              </w:rPr>
              <w:t>require</w:t>
            </w:r>
            <w:r w:rsidRPr="00B837DB">
              <w:rPr>
                <w:rFonts w:ascii="Calibri" w:hAnsi="Calibri" w:cs="Calibri"/>
                <w:sz w:val="20"/>
                <w:szCs w:val="20"/>
              </w:rPr>
              <w:t xml:space="preserve"> different levels of support, make good progress, using prior learning as a basis to build on new learning.</w:t>
            </w:r>
          </w:p>
          <w:p w14:paraId="69EE3D26" w14:textId="77777777" w:rsidR="005A4857" w:rsidRPr="00B837DB" w:rsidRDefault="005A4857" w:rsidP="000E4BD0">
            <w:pPr>
              <w:spacing w:after="0" w:line="240" w:lineRule="auto"/>
              <w:rPr>
                <w:rFonts w:ascii="Calibri" w:hAnsi="Calibri" w:cs="Calibri"/>
                <w:sz w:val="20"/>
                <w:szCs w:val="20"/>
              </w:rPr>
            </w:pPr>
          </w:p>
          <w:p w14:paraId="73ACCF81" w14:textId="31BA3200"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have </w:t>
            </w:r>
            <w:r w:rsidR="001B752A">
              <w:rPr>
                <w:rFonts w:ascii="Calibri" w:hAnsi="Calibri" w:cs="Calibri"/>
                <w:sz w:val="20"/>
                <w:szCs w:val="20"/>
              </w:rPr>
              <w:t>up-to-date</w:t>
            </w:r>
            <w:r w:rsidRPr="00B837DB">
              <w:rPr>
                <w:rFonts w:ascii="Calibri" w:hAnsi="Calibri" w:cs="Calibri"/>
                <w:sz w:val="20"/>
                <w:szCs w:val="20"/>
              </w:rPr>
              <w:t xml:space="preserve"> knowledge of developments in legislation, learning theory</w:t>
            </w:r>
            <w:r w:rsidR="00132BB3">
              <w:rPr>
                <w:rFonts w:ascii="Calibri" w:hAnsi="Calibri" w:cs="Calibri"/>
                <w:sz w:val="20"/>
                <w:szCs w:val="20"/>
              </w:rPr>
              <w:t>,</w:t>
            </w:r>
            <w:r w:rsidRPr="00B837DB">
              <w:rPr>
                <w:rFonts w:ascii="Calibri" w:hAnsi="Calibri" w:cs="Calibri"/>
                <w:sz w:val="20"/>
                <w:szCs w:val="20"/>
              </w:rPr>
              <w:t xml:space="preserve"> and SEND research to develop effective practices in inclusive teaching and improve these through collaboration with others.</w:t>
            </w:r>
          </w:p>
          <w:p w14:paraId="47A17136" w14:textId="77777777" w:rsidR="005A4857" w:rsidRPr="00B837DB" w:rsidRDefault="005A4857" w:rsidP="000E4BD0">
            <w:pPr>
              <w:spacing w:after="0" w:line="240" w:lineRule="auto"/>
              <w:rPr>
                <w:rFonts w:ascii="Calibri" w:hAnsi="Calibri" w:cs="Calibri"/>
                <w:sz w:val="20"/>
                <w:szCs w:val="20"/>
              </w:rPr>
            </w:pPr>
          </w:p>
          <w:p w14:paraId="17810D72" w14:textId="31F8D64B"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promote and embed the importance of </w:t>
            </w:r>
            <w:r w:rsidR="001B6015" w:rsidRPr="00B837DB">
              <w:rPr>
                <w:rFonts w:ascii="Calibri" w:hAnsi="Calibri" w:cs="Calibri"/>
                <w:sz w:val="20"/>
                <w:szCs w:val="20"/>
              </w:rPr>
              <w:t>diversity, equality</w:t>
            </w:r>
            <w:r w:rsidRPr="00B837DB">
              <w:rPr>
                <w:rFonts w:ascii="Calibri" w:hAnsi="Calibri" w:cs="Calibri"/>
                <w:sz w:val="20"/>
                <w:szCs w:val="20"/>
              </w:rPr>
              <w:t xml:space="preserve"> of opportunity, inclusion and social equity in your practice and share these insights with others to improve understanding.</w:t>
            </w:r>
          </w:p>
          <w:p w14:paraId="4CED864F" w14:textId="77777777" w:rsidR="005A4857" w:rsidRPr="00B837DB" w:rsidRDefault="005A4857" w:rsidP="000E4BD0">
            <w:pPr>
              <w:spacing w:after="0" w:line="240" w:lineRule="auto"/>
              <w:rPr>
                <w:rFonts w:ascii="Calibri" w:hAnsi="Calibri" w:cs="Calibri"/>
                <w:sz w:val="20"/>
                <w:szCs w:val="20"/>
              </w:rPr>
            </w:pPr>
          </w:p>
          <w:p w14:paraId="4F4671DE" w14:textId="0ECE9D82"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You identif</w:t>
            </w:r>
            <w:r w:rsidR="001B6015">
              <w:rPr>
                <w:rFonts w:ascii="Calibri" w:hAnsi="Calibri" w:cs="Calibri"/>
                <w:sz w:val="20"/>
                <w:szCs w:val="20"/>
              </w:rPr>
              <w:t>y</w:t>
            </w:r>
            <w:r w:rsidRPr="00B837DB">
              <w:rPr>
                <w:rFonts w:ascii="Calibri" w:hAnsi="Calibri" w:cs="Calibri"/>
                <w:sz w:val="20"/>
                <w:szCs w:val="20"/>
              </w:rPr>
              <w:t xml:space="preserve"> individual strategies for different pupils’ needs</w:t>
            </w:r>
            <w:r w:rsidR="003C56AC">
              <w:rPr>
                <w:rFonts w:ascii="Calibri" w:hAnsi="Calibri" w:cs="Calibri"/>
                <w:sz w:val="20"/>
                <w:szCs w:val="20"/>
              </w:rPr>
              <w:t xml:space="preserve"> consistently in your planning</w:t>
            </w:r>
            <w:r w:rsidRPr="00B837DB">
              <w:rPr>
                <w:rFonts w:ascii="Calibri" w:hAnsi="Calibri" w:cs="Calibri"/>
                <w:sz w:val="20"/>
                <w:szCs w:val="20"/>
              </w:rPr>
              <w:t>, and teaching and learning fluently incorporate these identified needs.</w:t>
            </w:r>
          </w:p>
        </w:tc>
        <w:tc>
          <w:tcPr>
            <w:tcW w:w="3232" w:type="dxa"/>
          </w:tcPr>
          <w:p w14:paraId="5C8B4470" w14:textId="45EC8A7F"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All pupils, who learn at different rates and </w:t>
            </w:r>
            <w:r w:rsidR="00E346DD">
              <w:rPr>
                <w:rFonts w:ascii="Calibri" w:hAnsi="Calibri" w:cs="Calibri"/>
                <w:sz w:val="20"/>
                <w:szCs w:val="20"/>
              </w:rPr>
              <w:t>require</w:t>
            </w:r>
            <w:r w:rsidRPr="00B837DB">
              <w:rPr>
                <w:rFonts w:ascii="Calibri" w:hAnsi="Calibri" w:cs="Calibri"/>
                <w:sz w:val="20"/>
                <w:szCs w:val="20"/>
              </w:rPr>
              <w:t xml:space="preserve"> different levels of support, make excellent progress, consistently using prior learning as a basis to build on new learning.</w:t>
            </w:r>
          </w:p>
          <w:p w14:paraId="65CD6104" w14:textId="77777777" w:rsidR="005A4857" w:rsidRPr="00B837DB" w:rsidRDefault="005A4857" w:rsidP="000E4BD0">
            <w:pPr>
              <w:spacing w:after="0" w:line="240" w:lineRule="auto"/>
              <w:rPr>
                <w:rFonts w:ascii="Calibri" w:hAnsi="Calibri" w:cs="Calibri"/>
                <w:sz w:val="20"/>
                <w:szCs w:val="20"/>
              </w:rPr>
            </w:pPr>
          </w:p>
          <w:p w14:paraId="130FB89D" w14:textId="24C4DC53"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use your extensive knowledge of SEND research and pupils’ lived experiences to model effective practice and shape </w:t>
            </w:r>
            <w:r w:rsidR="00132BB3">
              <w:rPr>
                <w:rFonts w:ascii="Calibri" w:hAnsi="Calibri" w:cs="Calibri"/>
                <w:sz w:val="20"/>
                <w:szCs w:val="20"/>
              </w:rPr>
              <w:t>whole-organisational</w:t>
            </w:r>
            <w:r w:rsidRPr="00B837DB">
              <w:rPr>
                <w:rFonts w:ascii="Calibri" w:hAnsi="Calibri" w:cs="Calibri"/>
                <w:sz w:val="20"/>
                <w:szCs w:val="20"/>
              </w:rPr>
              <w:t xml:space="preserve"> approaches to inclusive teaching.</w:t>
            </w:r>
          </w:p>
          <w:p w14:paraId="5D2A1090" w14:textId="77777777" w:rsidR="005A4857" w:rsidRPr="00B837DB" w:rsidRDefault="005A4857" w:rsidP="000E4BD0">
            <w:pPr>
              <w:spacing w:after="0" w:line="240" w:lineRule="auto"/>
              <w:rPr>
                <w:rFonts w:ascii="Calibri" w:hAnsi="Calibri" w:cs="Calibri"/>
                <w:sz w:val="20"/>
                <w:szCs w:val="20"/>
              </w:rPr>
            </w:pPr>
          </w:p>
          <w:p w14:paraId="31CA40A0" w14:textId="1F4240C1"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champion organisational initiatives that support effective practice in diversity, equality of opportunity, </w:t>
            </w:r>
            <w:r w:rsidR="001B6015" w:rsidRPr="00B837DB">
              <w:rPr>
                <w:rFonts w:ascii="Calibri" w:hAnsi="Calibri" w:cs="Calibri"/>
                <w:sz w:val="20"/>
                <w:szCs w:val="20"/>
              </w:rPr>
              <w:t>inclusion,</w:t>
            </w:r>
            <w:r w:rsidRPr="00B837DB">
              <w:rPr>
                <w:rFonts w:ascii="Calibri" w:hAnsi="Calibri" w:cs="Calibri"/>
                <w:sz w:val="20"/>
                <w:szCs w:val="20"/>
              </w:rPr>
              <w:t xml:space="preserve"> and social equity.</w:t>
            </w:r>
          </w:p>
          <w:p w14:paraId="371E0B93" w14:textId="77777777" w:rsidR="005A4857" w:rsidRPr="00B837DB" w:rsidRDefault="005A4857" w:rsidP="000E4BD0">
            <w:pPr>
              <w:spacing w:after="0" w:line="240" w:lineRule="auto"/>
              <w:rPr>
                <w:rFonts w:ascii="Calibri" w:hAnsi="Calibri" w:cs="Calibri"/>
                <w:sz w:val="20"/>
                <w:szCs w:val="20"/>
              </w:rPr>
            </w:pPr>
          </w:p>
          <w:p w14:paraId="16AECAE4" w14:textId="676821A8"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You identif</w:t>
            </w:r>
            <w:r w:rsidR="003C56AC">
              <w:rPr>
                <w:rFonts w:ascii="Calibri" w:hAnsi="Calibri" w:cs="Calibri"/>
                <w:sz w:val="20"/>
                <w:szCs w:val="20"/>
              </w:rPr>
              <w:t>y</w:t>
            </w:r>
            <w:r w:rsidRPr="00B837DB">
              <w:rPr>
                <w:rFonts w:ascii="Calibri" w:hAnsi="Calibri" w:cs="Calibri"/>
                <w:sz w:val="20"/>
                <w:szCs w:val="20"/>
              </w:rPr>
              <w:t xml:space="preserve"> nuanced individual strategies for different pupils’ needs, and teaching and learning support equality, diversity and inclusion fully.</w:t>
            </w:r>
          </w:p>
        </w:tc>
      </w:tr>
      <w:tr w:rsidR="005A4857" w:rsidRPr="00B837DB" w14:paraId="38F31656" w14:textId="77777777" w:rsidTr="005A4857">
        <w:tc>
          <w:tcPr>
            <w:tcW w:w="3232" w:type="dxa"/>
            <w:shd w:val="clear" w:color="auto" w:fill="FFFF99"/>
          </w:tcPr>
          <w:p w14:paraId="2529C2E6" w14:textId="0E93AC56"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Develop the full range of </w:t>
            </w:r>
            <w:r w:rsidRPr="00B837DB">
              <w:rPr>
                <w:rFonts w:ascii="Calibri" w:hAnsi="Calibri" w:cs="Calibri"/>
                <w:b/>
                <w:bCs/>
                <w:sz w:val="20"/>
                <w:szCs w:val="20"/>
              </w:rPr>
              <w:t>numeracy (maths) and literacy (English) skills</w:t>
            </w:r>
            <w:r w:rsidRPr="00B837DB">
              <w:rPr>
                <w:rFonts w:ascii="Calibri" w:hAnsi="Calibri" w:cs="Calibri"/>
                <w:sz w:val="20"/>
                <w:szCs w:val="20"/>
              </w:rPr>
              <w:t xml:space="preserve"> </w:t>
            </w:r>
            <w:r w:rsidR="00E23C83">
              <w:rPr>
                <w:rFonts w:ascii="Calibri" w:hAnsi="Calibri" w:cs="Calibri"/>
                <w:sz w:val="20"/>
                <w:szCs w:val="20"/>
              </w:rPr>
              <w:t>alongside the prime areas of learning.</w:t>
            </w:r>
          </w:p>
        </w:tc>
        <w:tc>
          <w:tcPr>
            <w:tcW w:w="3232" w:type="dxa"/>
          </w:tcPr>
          <w:p w14:paraId="4E26B0F2" w14:textId="757727A8"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relevant subject knowledge and are demonstrating an emerging ability to embed </w:t>
            </w:r>
            <w:r w:rsidR="0007400D">
              <w:rPr>
                <w:rFonts w:ascii="Calibri" w:eastAsia="Calibri" w:hAnsi="Calibri" w:cs="Calibri"/>
                <w:sz w:val="20"/>
                <w:szCs w:val="20"/>
              </w:rPr>
              <w:t>l</w:t>
            </w:r>
            <w:r w:rsidRPr="00B837DB">
              <w:rPr>
                <w:rFonts w:ascii="Calibri" w:eastAsia="Calibri" w:hAnsi="Calibri" w:cs="Calibri"/>
                <w:sz w:val="20"/>
                <w:szCs w:val="20"/>
              </w:rPr>
              <w:t>iteracy (including early reading strategies) and numeracy</w:t>
            </w:r>
            <w:r w:rsidR="00126DD4">
              <w:rPr>
                <w:rFonts w:ascii="Calibri" w:eastAsia="Calibri" w:hAnsi="Calibri" w:cs="Calibri"/>
                <w:sz w:val="20"/>
                <w:szCs w:val="20"/>
              </w:rPr>
              <w:t>.</w:t>
            </w:r>
          </w:p>
          <w:p w14:paraId="3D5F0104" w14:textId="77777777" w:rsidR="005A4857" w:rsidRPr="00B837DB" w:rsidRDefault="005A4857" w:rsidP="000E4BD0">
            <w:pPr>
              <w:spacing w:after="0" w:line="240" w:lineRule="auto"/>
              <w:rPr>
                <w:rFonts w:ascii="Calibri" w:eastAsia="Arial" w:hAnsi="Calibri" w:cs="Calibri"/>
                <w:sz w:val="20"/>
                <w:szCs w:val="20"/>
              </w:rPr>
            </w:pPr>
          </w:p>
          <w:p w14:paraId="00B6CCC6" w14:textId="640B14C6"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understand the importance of embedding literacy and numeracy skills.</w:t>
            </w:r>
          </w:p>
          <w:p w14:paraId="7FDA84FE"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7D2D05E6" w14:textId="446BC526"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5B0A3B">
              <w:rPr>
                <w:rFonts w:ascii="Calibri" w:eastAsia="Calibri" w:hAnsi="Calibri" w:cs="Calibri"/>
                <w:sz w:val="20"/>
                <w:szCs w:val="20"/>
              </w:rPr>
              <w:t xml:space="preserve">have up-to-date </w:t>
            </w:r>
            <w:r w:rsidRPr="00B837DB">
              <w:rPr>
                <w:rFonts w:ascii="Calibri" w:eastAsia="Calibri" w:hAnsi="Calibri" w:cs="Calibri"/>
                <w:sz w:val="20"/>
                <w:szCs w:val="20"/>
              </w:rPr>
              <w:t xml:space="preserve">subject knowledge and pedagogy and identify opportunities for developing </w:t>
            </w:r>
            <w:r w:rsidR="0007400D">
              <w:rPr>
                <w:rFonts w:ascii="Calibri" w:eastAsia="Calibri" w:hAnsi="Calibri" w:cs="Calibri"/>
                <w:sz w:val="20"/>
                <w:szCs w:val="20"/>
              </w:rPr>
              <w:t>l</w:t>
            </w:r>
            <w:r w:rsidRPr="00B837DB">
              <w:rPr>
                <w:rFonts w:ascii="Calibri" w:eastAsia="Calibri" w:hAnsi="Calibri" w:cs="Calibri"/>
                <w:sz w:val="20"/>
                <w:szCs w:val="20"/>
              </w:rPr>
              <w:t>iteracy (including early reading strategies) and numeracy</w:t>
            </w:r>
            <w:r w:rsidR="00126DD4">
              <w:rPr>
                <w:rFonts w:ascii="Calibri" w:eastAsia="Calibri" w:hAnsi="Calibri" w:cs="Calibri"/>
                <w:sz w:val="20"/>
                <w:szCs w:val="20"/>
              </w:rPr>
              <w:t>,</w:t>
            </w:r>
          </w:p>
          <w:p w14:paraId="43483713" w14:textId="77777777" w:rsidR="005A4857" w:rsidRPr="00B837DB" w:rsidRDefault="005A4857" w:rsidP="000E4BD0">
            <w:pPr>
              <w:spacing w:after="0" w:line="240" w:lineRule="auto"/>
              <w:rPr>
                <w:rFonts w:ascii="Calibri" w:eastAsia="Arial" w:hAnsi="Calibri" w:cs="Calibri"/>
                <w:sz w:val="20"/>
                <w:szCs w:val="20"/>
              </w:rPr>
            </w:pPr>
          </w:p>
          <w:p w14:paraId="4475AABF" w14:textId="6E94AC65"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the importance of early literacy, including decoding, </w:t>
            </w:r>
            <w:r w:rsidR="000632E2" w:rsidRPr="00B837DB">
              <w:rPr>
                <w:rFonts w:ascii="Calibri" w:eastAsia="Calibri" w:hAnsi="Calibri" w:cs="Calibri"/>
                <w:sz w:val="20"/>
                <w:szCs w:val="20"/>
              </w:rPr>
              <w:t>comprehension,</w:t>
            </w:r>
            <w:r w:rsidRPr="00B837DB">
              <w:rPr>
                <w:rFonts w:ascii="Calibri" w:eastAsia="Calibri" w:hAnsi="Calibri" w:cs="Calibri"/>
                <w:sz w:val="20"/>
                <w:szCs w:val="20"/>
              </w:rPr>
              <w:t xml:space="preserve"> and oracy and how this </w:t>
            </w:r>
            <w:r w:rsidR="008465A4">
              <w:rPr>
                <w:rFonts w:ascii="Calibri" w:eastAsia="Calibri" w:hAnsi="Calibri" w:cs="Calibri"/>
                <w:sz w:val="20"/>
                <w:szCs w:val="20"/>
              </w:rPr>
              <w:t>supports</w:t>
            </w:r>
            <w:r w:rsidRPr="00B837DB">
              <w:rPr>
                <w:rFonts w:ascii="Calibri" w:eastAsia="Calibri" w:hAnsi="Calibri" w:cs="Calibri"/>
                <w:sz w:val="20"/>
                <w:szCs w:val="20"/>
              </w:rPr>
              <w:t xml:space="preserve"> pupils in accessing the curriculum.</w:t>
            </w:r>
          </w:p>
          <w:p w14:paraId="712428DE"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1340B16E" w14:textId="36B07293"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w:t>
            </w:r>
            <w:r w:rsidR="0007400D">
              <w:rPr>
                <w:rFonts w:ascii="Calibri" w:hAnsi="Calibri" w:cs="Calibri"/>
                <w:sz w:val="20"/>
                <w:szCs w:val="20"/>
              </w:rPr>
              <w:t>proactively</w:t>
            </w:r>
            <w:r w:rsidRPr="00B837DB">
              <w:rPr>
                <w:rFonts w:ascii="Calibri" w:hAnsi="Calibri" w:cs="Calibri"/>
                <w:sz w:val="20"/>
                <w:szCs w:val="20"/>
              </w:rPr>
              <w:t xml:space="preserve"> develop both </w:t>
            </w:r>
            <w:r w:rsidR="00FE5954" w:rsidRPr="00B837DB">
              <w:rPr>
                <w:rFonts w:ascii="Calibri" w:hAnsi="Calibri" w:cs="Calibri"/>
                <w:sz w:val="20"/>
                <w:szCs w:val="20"/>
              </w:rPr>
              <w:t>your subject</w:t>
            </w:r>
            <w:r w:rsidRPr="00B837DB">
              <w:rPr>
                <w:rFonts w:ascii="Calibri" w:hAnsi="Calibri" w:cs="Calibri"/>
                <w:sz w:val="20"/>
                <w:szCs w:val="20"/>
              </w:rPr>
              <w:t xml:space="preserve"> knowledge</w:t>
            </w:r>
            <w:r w:rsidRPr="00B837DB">
              <w:rPr>
                <w:rFonts w:ascii="Calibri" w:eastAsia="Calibri" w:hAnsi="Calibri" w:cs="Calibri"/>
                <w:sz w:val="20"/>
                <w:szCs w:val="20"/>
              </w:rPr>
              <w:t xml:space="preserve"> and pedagogy and demonstrate the ability to embed </w:t>
            </w:r>
            <w:r w:rsidR="0007400D">
              <w:rPr>
                <w:rFonts w:ascii="Calibri" w:eastAsia="Calibri" w:hAnsi="Calibri" w:cs="Calibri"/>
                <w:sz w:val="20"/>
                <w:szCs w:val="20"/>
              </w:rPr>
              <w:t>l</w:t>
            </w:r>
            <w:r w:rsidRPr="00B837DB">
              <w:rPr>
                <w:rFonts w:ascii="Calibri" w:eastAsia="Calibri" w:hAnsi="Calibri" w:cs="Calibri"/>
                <w:sz w:val="20"/>
                <w:szCs w:val="20"/>
              </w:rPr>
              <w:t>iteracy (including early reading strategies) and numeracy</w:t>
            </w:r>
            <w:r w:rsidR="005060A5">
              <w:rPr>
                <w:rFonts w:ascii="Calibri" w:eastAsia="Calibri" w:hAnsi="Calibri" w:cs="Calibri"/>
                <w:sz w:val="20"/>
                <w:szCs w:val="20"/>
              </w:rPr>
              <w:t>.</w:t>
            </w:r>
          </w:p>
          <w:p w14:paraId="33E38847" w14:textId="77777777" w:rsidR="005A4857" w:rsidRPr="00B837DB" w:rsidRDefault="005A4857" w:rsidP="000E4BD0">
            <w:pPr>
              <w:spacing w:after="0" w:line="240" w:lineRule="auto"/>
              <w:rPr>
                <w:rFonts w:ascii="Calibri" w:eastAsia="Arial" w:hAnsi="Calibri" w:cs="Calibri"/>
                <w:sz w:val="20"/>
                <w:szCs w:val="20"/>
              </w:rPr>
            </w:pPr>
          </w:p>
          <w:p w14:paraId="3AEFD1ED" w14:textId="7B5EC91E"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0149E6">
              <w:rPr>
                <w:rFonts w:ascii="Calibri" w:eastAsia="Calibri" w:hAnsi="Calibri" w:cs="Calibri"/>
                <w:sz w:val="20"/>
                <w:szCs w:val="20"/>
              </w:rPr>
              <w:t>demonstrate</w:t>
            </w:r>
            <w:r w:rsidRPr="00B837DB">
              <w:rPr>
                <w:rFonts w:ascii="Calibri" w:eastAsia="Calibri" w:hAnsi="Calibri" w:cs="Calibri"/>
                <w:sz w:val="20"/>
                <w:szCs w:val="20"/>
              </w:rPr>
              <w:t xml:space="preserve"> the importance of early literacy, including decoding, </w:t>
            </w:r>
            <w:r w:rsidR="000632E2" w:rsidRPr="00B837DB">
              <w:rPr>
                <w:rFonts w:ascii="Calibri" w:eastAsia="Calibri" w:hAnsi="Calibri" w:cs="Calibri"/>
                <w:sz w:val="20"/>
                <w:szCs w:val="20"/>
              </w:rPr>
              <w:t>comprehension,</w:t>
            </w:r>
            <w:r w:rsidRPr="00B837DB">
              <w:rPr>
                <w:rFonts w:ascii="Calibri" w:eastAsia="Calibri" w:hAnsi="Calibri" w:cs="Calibri"/>
                <w:sz w:val="20"/>
                <w:szCs w:val="20"/>
              </w:rPr>
              <w:t xml:space="preserve"> and oracy and how this </w:t>
            </w:r>
            <w:r w:rsidR="00A70867">
              <w:rPr>
                <w:rFonts w:ascii="Calibri" w:eastAsia="Calibri" w:hAnsi="Calibri" w:cs="Calibri"/>
                <w:sz w:val="20"/>
                <w:szCs w:val="20"/>
              </w:rPr>
              <w:t>supports</w:t>
            </w:r>
            <w:r w:rsidRPr="00B837DB">
              <w:rPr>
                <w:rFonts w:ascii="Calibri" w:eastAsia="Calibri" w:hAnsi="Calibri" w:cs="Calibri"/>
                <w:sz w:val="20"/>
                <w:szCs w:val="20"/>
              </w:rPr>
              <w:t xml:space="preserve"> pupils in accessing the curriculum</w:t>
            </w:r>
            <w:r w:rsidR="004D1FD5">
              <w:rPr>
                <w:rFonts w:ascii="Calibri" w:eastAsia="Calibri" w:hAnsi="Calibri" w:cs="Calibri"/>
                <w:sz w:val="20"/>
                <w:szCs w:val="20"/>
              </w:rPr>
              <w:t xml:space="preserve"> now and </w:t>
            </w:r>
            <w:r w:rsidR="00A2670D">
              <w:rPr>
                <w:rFonts w:ascii="Calibri" w:eastAsia="Calibri" w:hAnsi="Calibri" w:cs="Calibri"/>
                <w:sz w:val="20"/>
                <w:szCs w:val="20"/>
              </w:rPr>
              <w:t>in</w:t>
            </w:r>
            <w:r w:rsidR="004D1FD5">
              <w:rPr>
                <w:rFonts w:ascii="Calibri" w:eastAsia="Calibri" w:hAnsi="Calibri" w:cs="Calibri"/>
                <w:sz w:val="20"/>
                <w:szCs w:val="20"/>
              </w:rPr>
              <w:t xml:space="preserve"> future curricula.</w:t>
            </w:r>
          </w:p>
          <w:p w14:paraId="1D554B8A"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6C3FA9D3" w14:textId="3EFC2FE2" w:rsidR="005A4857"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excellent subject knowledge and pedagogy and develop and promote creative approaches to fluently embed </w:t>
            </w:r>
            <w:r w:rsidR="000632E2">
              <w:rPr>
                <w:rFonts w:ascii="Calibri" w:eastAsia="Calibri" w:hAnsi="Calibri" w:cs="Calibri"/>
                <w:sz w:val="20"/>
                <w:szCs w:val="20"/>
              </w:rPr>
              <w:t>l</w:t>
            </w:r>
            <w:r w:rsidRPr="00B837DB">
              <w:rPr>
                <w:rFonts w:ascii="Calibri" w:eastAsia="Calibri" w:hAnsi="Calibri" w:cs="Calibri"/>
                <w:sz w:val="20"/>
                <w:szCs w:val="20"/>
              </w:rPr>
              <w:t>iteracy (including early reading strategies) and numeracy.</w:t>
            </w:r>
          </w:p>
          <w:p w14:paraId="203D97BF" w14:textId="77777777" w:rsidR="005060A5" w:rsidRPr="00B837DB" w:rsidRDefault="005060A5" w:rsidP="000E4BD0">
            <w:pPr>
              <w:spacing w:after="0" w:line="240" w:lineRule="auto"/>
              <w:rPr>
                <w:rFonts w:ascii="Calibri" w:eastAsia="Calibri" w:hAnsi="Calibri" w:cs="Calibri"/>
                <w:sz w:val="20"/>
                <w:szCs w:val="20"/>
              </w:rPr>
            </w:pPr>
          </w:p>
          <w:p w14:paraId="2995B3FD" w14:textId="5A2123DF"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w:t>
            </w:r>
            <w:r w:rsidR="00284BCD">
              <w:rPr>
                <w:rFonts w:ascii="Calibri" w:eastAsia="Calibri" w:hAnsi="Calibri" w:cs="Calibri"/>
                <w:sz w:val="20"/>
                <w:szCs w:val="20"/>
              </w:rPr>
              <w:t>demonstrate</w:t>
            </w:r>
            <w:r w:rsidRPr="00B837DB">
              <w:rPr>
                <w:rFonts w:ascii="Calibri" w:eastAsia="Calibri" w:hAnsi="Calibri" w:cs="Calibri"/>
                <w:sz w:val="20"/>
                <w:szCs w:val="20"/>
              </w:rPr>
              <w:t xml:space="preserve"> the importance of early literacy, including decoding, </w:t>
            </w:r>
            <w:r w:rsidR="000632E2" w:rsidRPr="00B837DB">
              <w:rPr>
                <w:rFonts w:ascii="Calibri" w:eastAsia="Calibri" w:hAnsi="Calibri" w:cs="Calibri"/>
                <w:sz w:val="20"/>
                <w:szCs w:val="20"/>
              </w:rPr>
              <w:t>comprehension,</w:t>
            </w:r>
            <w:r w:rsidRPr="00B837DB">
              <w:rPr>
                <w:rFonts w:ascii="Calibri" w:eastAsia="Calibri" w:hAnsi="Calibri" w:cs="Calibri"/>
                <w:sz w:val="20"/>
                <w:szCs w:val="20"/>
              </w:rPr>
              <w:t xml:space="preserve"> and oracy and how this </w:t>
            </w:r>
            <w:r w:rsidR="00A70867">
              <w:rPr>
                <w:rFonts w:ascii="Calibri" w:eastAsia="Calibri" w:hAnsi="Calibri" w:cs="Calibri"/>
                <w:sz w:val="20"/>
                <w:szCs w:val="20"/>
              </w:rPr>
              <w:t>supports</w:t>
            </w:r>
            <w:r w:rsidRPr="00B837DB">
              <w:rPr>
                <w:rFonts w:ascii="Calibri" w:eastAsia="Calibri" w:hAnsi="Calibri" w:cs="Calibri"/>
                <w:sz w:val="20"/>
                <w:szCs w:val="20"/>
              </w:rPr>
              <w:t xml:space="preserve"> pupils in accessing the curriculum </w:t>
            </w:r>
            <w:r w:rsidR="00A2670D">
              <w:rPr>
                <w:rFonts w:ascii="Calibri" w:eastAsia="Calibri" w:hAnsi="Calibri" w:cs="Calibri"/>
                <w:sz w:val="20"/>
                <w:szCs w:val="20"/>
              </w:rPr>
              <w:t xml:space="preserve">now and in future curricula, </w:t>
            </w:r>
            <w:r w:rsidRPr="00B837DB">
              <w:rPr>
                <w:rFonts w:ascii="Calibri" w:eastAsia="Calibri" w:hAnsi="Calibri" w:cs="Calibri"/>
                <w:sz w:val="20"/>
                <w:szCs w:val="20"/>
              </w:rPr>
              <w:t>and are consistently applying this to your practice</w:t>
            </w:r>
            <w:r w:rsidR="00A70867">
              <w:rPr>
                <w:rFonts w:ascii="Calibri" w:eastAsia="Calibri" w:hAnsi="Calibri" w:cs="Calibri"/>
                <w:sz w:val="20"/>
                <w:szCs w:val="20"/>
              </w:rPr>
              <w:t>.</w:t>
            </w:r>
          </w:p>
          <w:p w14:paraId="6F26A775" w14:textId="77777777" w:rsidR="005A4857" w:rsidRPr="00B837DB" w:rsidRDefault="005A4857" w:rsidP="000E4BD0">
            <w:pPr>
              <w:spacing w:after="0" w:line="240" w:lineRule="auto"/>
              <w:rPr>
                <w:rFonts w:ascii="Calibri" w:eastAsia="Calibri" w:hAnsi="Calibri" w:cs="Calibri"/>
                <w:sz w:val="20"/>
                <w:szCs w:val="20"/>
              </w:rPr>
            </w:pPr>
          </w:p>
        </w:tc>
      </w:tr>
      <w:tr w:rsidR="005A4857" w:rsidRPr="00B837DB" w14:paraId="13C5E11B" w14:textId="77777777" w:rsidTr="005A4857">
        <w:tc>
          <w:tcPr>
            <w:tcW w:w="3232" w:type="dxa"/>
            <w:shd w:val="clear" w:color="auto" w:fill="FFFF99"/>
          </w:tcPr>
          <w:p w14:paraId="60ACAB32" w14:textId="55F108D2"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Demonstrate an understanding, in theory and practice, of a range of </w:t>
            </w:r>
            <w:r w:rsidR="00CE2F1A" w:rsidRPr="00CE2F1A">
              <w:rPr>
                <w:rFonts w:ascii="Calibri" w:eastAsia="Calibri" w:hAnsi="Calibri" w:cs="Calibri"/>
                <w:b/>
                <w:bCs/>
                <w:sz w:val="20"/>
                <w:szCs w:val="20"/>
              </w:rPr>
              <w:t xml:space="preserve">observation and </w:t>
            </w:r>
            <w:r w:rsidRPr="00CE2F1A">
              <w:rPr>
                <w:rFonts w:ascii="Calibri" w:eastAsia="Calibri" w:hAnsi="Calibri" w:cs="Calibri"/>
                <w:b/>
                <w:bCs/>
                <w:sz w:val="20"/>
                <w:szCs w:val="20"/>
              </w:rPr>
              <w:t>assessment</w:t>
            </w:r>
            <w:r w:rsidRPr="00B837DB">
              <w:rPr>
                <w:rFonts w:ascii="Calibri" w:eastAsia="Calibri" w:hAnsi="Calibri" w:cs="Calibri"/>
                <w:sz w:val="20"/>
                <w:szCs w:val="20"/>
              </w:rPr>
              <w:t xml:space="preserve"> strategies.</w:t>
            </w:r>
          </w:p>
        </w:tc>
        <w:tc>
          <w:tcPr>
            <w:tcW w:w="3232" w:type="dxa"/>
          </w:tcPr>
          <w:p w14:paraId="5B3081B7" w14:textId="0BEA492F"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show an emerging understanding of theory and practice relating to </w:t>
            </w:r>
            <w:r w:rsidR="00CE2F1A">
              <w:rPr>
                <w:rFonts w:ascii="Calibri" w:eastAsia="Calibri" w:hAnsi="Calibri" w:cs="Calibri"/>
                <w:sz w:val="20"/>
                <w:szCs w:val="20"/>
              </w:rPr>
              <w:t xml:space="preserve">observation and </w:t>
            </w:r>
            <w:r w:rsidRPr="00B837DB">
              <w:rPr>
                <w:rFonts w:ascii="Calibri" w:eastAsia="Calibri" w:hAnsi="Calibri" w:cs="Calibri"/>
                <w:sz w:val="20"/>
                <w:szCs w:val="20"/>
              </w:rPr>
              <w:t xml:space="preserve">assessment. </w:t>
            </w:r>
          </w:p>
          <w:p w14:paraId="6EED408A" w14:textId="77777777" w:rsidR="005A4857" w:rsidRPr="00B837DB" w:rsidRDefault="005A4857" w:rsidP="000E4BD0">
            <w:pPr>
              <w:spacing w:after="0" w:line="240" w:lineRule="auto"/>
              <w:rPr>
                <w:rFonts w:ascii="Calibri" w:eastAsia="Calibri" w:hAnsi="Calibri" w:cs="Calibri"/>
                <w:sz w:val="20"/>
                <w:szCs w:val="20"/>
              </w:rPr>
            </w:pPr>
          </w:p>
          <w:p w14:paraId="5BE39530" w14:textId="6FF71A50" w:rsidR="00B93E2A" w:rsidRPr="00B837DB" w:rsidRDefault="005A4857" w:rsidP="00B93E2A">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You understand the purpose of </w:t>
            </w:r>
            <w:r w:rsidR="00B93E2A">
              <w:rPr>
                <w:rFonts w:ascii="Calibri" w:eastAsia="Calibri" w:hAnsi="Calibri" w:cs="Calibri"/>
                <w:sz w:val="20"/>
                <w:szCs w:val="20"/>
              </w:rPr>
              <w:t xml:space="preserve">observation and </w:t>
            </w:r>
            <w:r w:rsidR="00B93E2A" w:rsidRPr="00B837DB">
              <w:rPr>
                <w:rFonts w:ascii="Calibri" w:eastAsia="Calibri" w:hAnsi="Calibri" w:cs="Calibri"/>
                <w:sz w:val="20"/>
                <w:szCs w:val="20"/>
              </w:rPr>
              <w:t>assessment</w:t>
            </w:r>
            <w:r w:rsidR="00B93E2A">
              <w:rPr>
                <w:rFonts w:ascii="Calibri" w:eastAsia="Calibri" w:hAnsi="Calibri" w:cs="Calibri"/>
                <w:sz w:val="20"/>
                <w:szCs w:val="20"/>
              </w:rPr>
              <w:t xml:space="preserve"> </w:t>
            </w:r>
          </w:p>
          <w:p w14:paraId="1ED1E007" w14:textId="44DF4082"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and are beginning to apply this to your practice in a meaningful way to support pupils’ development. </w:t>
            </w:r>
          </w:p>
          <w:p w14:paraId="748C239D" w14:textId="77777777" w:rsidR="005A4857" w:rsidRPr="00B837DB" w:rsidRDefault="005A4857" w:rsidP="000E4BD0">
            <w:pPr>
              <w:spacing w:after="0" w:line="240" w:lineRule="auto"/>
              <w:rPr>
                <w:rFonts w:ascii="Calibri" w:eastAsia="Calibri" w:hAnsi="Calibri" w:cs="Calibri"/>
                <w:sz w:val="20"/>
                <w:szCs w:val="20"/>
              </w:rPr>
            </w:pPr>
          </w:p>
          <w:p w14:paraId="0612857E" w14:textId="1E7400AE"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are starting to assess the learning, </w:t>
            </w:r>
            <w:r w:rsidR="004215E1" w:rsidRPr="00B837DB">
              <w:rPr>
                <w:rFonts w:ascii="Calibri" w:hAnsi="Calibri" w:cs="Calibri"/>
                <w:sz w:val="20"/>
                <w:szCs w:val="20"/>
              </w:rPr>
              <w:t>progress,</w:t>
            </w:r>
            <w:r w:rsidRPr="00B837DB">
              <w:rPr>
                <w:rFonts w:ascii="Calibri" w:hAnsi="Calibri" w:cs="Calibri"/>
                <w:sz w:val="20"/>
                <w:szCs w:val="20"/>
              </w:rPr>
              <w:t xml:space="preserve"> and achievement of learners, with support, and providing timely and relevant </w:t>
            </w:r>
            <w:r w:rsidR="009D5F37">
              <w:rPr>
                <w:rFonts w:ascii="Calibri" w:hAnsi="Calibri" w:cs="Calibri"/>
                <w:sz w:val="20"/>
                <w:szCs w:val="20"/>
              </w:rPr>
              <w:t xml:space="preserve">responses and interventions </w:t>
            </w:r>
            <w:r w:rsidRPr="00B837DB">
              <w:rPr>
                <w:rFonts w:ascii="Calibri" w:hAnsi="Calibri" w:cs="Calibri"/>
                <w:sz w:val="20"/>
                <w:szCs w:val="20"/>
              </w:rPr>
              <w:t xml:space="preserve">appropriate to the age and </w:t>
            </w:r>
            <w:r w:rsidR="000D26C3">
              <w:rPr>
                <w:rFonts w:ascii="Calibri" w:hAnsi="Calibri" w:cs="Calibri"/>
                <w:sz w:val="20"/>
                <w:szCs w:val="20"/>
              </w:rPr>
              <w:t xml:space="preserve">stage of </w:t>
            </w:r>
            <w:r w:rsidR="009D5F37">
              <w:rPr>
                <w:rFonts w:ascii="Calibri" w:hAnsi="Calibri" w:cs="Calibri"/>
                <w:sz w:val="20"/>
                <w:szCs w:val="20"/>
              </w:rPr>
              <w:t xml:space="preserve">development </w:t>
            </w:r>
            <w:r w:rsidRPr="00B837DB">
              <w:rPr>
                <w:rFonts w:ascii="Calibri" w:hAnsi="Calibri" w:cs="Calibri"/>
                <w:sz w:val="20"/>
                <w:szCs w:val="20"/>
              </w:rPr>
              <w:t>of the learners.</w:t>
            </w:r>
          </w:p>
          <w:p w14:paraId="3F3F2B48" w14:textId="57078AC5" w:rsidR="00B93E2A" w:rsidRPr="00B837DB" w:rsidRDefault="00B93E2A" w:rsidP="000E4BD0">
            <w:pPr>
              <w:spacing w:after="0" w:line="240" w:lineRule="auto"/>
              <w:rPr>
                <w:rFonts w:ascii="Calibri" w:eastAsia="Calibri" w:hAnsi="Calibri" w:cs="Calibri"/>
                <w:sz w:val="20"/>
                <w:szCs w:val="20"/>
              </w:rPr>
            </w:pPr>
          </w:p>
        </w:tc>
        <w:tc>
          <w:tcPr>
            <w:tcW w:w="3232" w:type="dxa"/>
          </w:tcPr>
          <w:p w14:paraId="756C3CB3" w14:textId="77777777" w:rsidR="005A4857"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lastRenderedPageBreak/>
              <w:t>You understand the theory and practice relating to assessment</w:t>
            </w:r>
            <w:r w:rsidRPr="00B837DB">
              <w:rPr>
                <w:rFonts w:ascii="Calibri" w:eastAsia="Calibri" w:hAnsi="Calibri" w:cs="Calibri"/>
                <w:sz w:val="20"/>
                <w:szCs w:val="20"/>
              </w:rPr>
              <w:t>.</w:t>
            </w:r>
          </w:p>
          <w:p w14:paraId="54618D2C" w14:textId="77777777" w:rsidR="005A4857" w:rsidRPr="00B837DB" w:rsidRDefault="005A4857" w:rsidP="000E4BD0">
            <w:pPr>
              <w:spacing w:after="0" w:line="240" w:lineRule="auto"/>
              <w:rPr>
                <w:rFonts w:ascii="Calibri" w:hAnsi="Calibri" w:cs="Calibri"/>
                <w:sz w:val="20"/>
                <w:szCs w:val="20"/>
              </w:rPr>
            </w:pPr>
          </w:p>
          <w:p w14:paraId="4CCA314A" w14:textId="77777777" w:rsidR="005A4857" w:rsidRPr="00B837DB" w:rsidRDefault="005A4857" w:rsidP="000E4BD0">
            <w:pPr>
              <w:spacing w:after="0" w:line="240" w:lineRule="auto"/>
              <w:rPr>
                <w:rFonts w:ascii="Calibri" w:eastAsia="Calibri" w:hAnsi="Calibri" w:cs="Calibri"/>
                <w:sz w:val="20"/>
                <w:szCs w:val="20"/>
              </w:rPr>
            </w:pPr>
          </w:p>
          <w:p w14:paraId="03D1C2AC" w14:textId="151B2438"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lastRenderedPageBreak/>
              <w:t xml:space="preserve">You </w:t>
            </w:r>
            <w:r w:rsidR="000D26C3">
              <w:rPr>
                <w:rFonts w:ascii="Calibri" w:hAnsi="Calibri" w:cs="Calibri"/>
                <w:sz w:val="20"/>
                <w:szCs w:val="20"/>
              </w:rPr>
              <w:t xml:space="preserve">observe and </w:t>
            </w:r>
            <w:r w:rsidRPr="00B837DB">
              <w:rPr>
                <w:rFonts w:ascii="Calibri" w:hAnsi="Calibri" w:cs="Calibri"/>
                <w:sz w:val="20"/>
                <w:szCs w:val="20"/>
              </w:rPr>
              <w:t>assess the learning, progress and achievement of learners, matching assessment methods to learning outcomes appropriate to the age and attainment level of the learners.</w:t>
            </w:r>
          </w:p>
        </w:tc>
        <w:tc>
          <w:tcPr>
            <w:tcW w:w="3232" w:type="dxa"/>
          </w:tcPr>
          <w:p w14:paraId="2125EB58" w14:textId="6914227F"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lastRenderedPageBreak/>
              <w:t xml:space="preserve">You </w:t>
            </w:r>
            <w:r w:rsidR="00272A99">
              <w:rPr>
                <w:rFonts w:ascii="Calibri" w:hAnsi="Calibri" w:cs="Calibri"/>
                <w:sz w:val="20"/>
                <w:szCs w:val="20"/>
              </w:rPr>
              <w:t>demonstrate</w:t>
            </w:r>
            <w:r w:rsidRPr="00B837DB">
              <w:rPr>
                <w:rFonts w:ascii="Calibri" w:hAnsi="Calibri" w:cs="Calibri"/>
                <w:sz w:val="20"/>
                <w:szCs w:val="20"/>
              </w:rPr>
              <w:t xml:space="preserve"> a comprehensive understanding of the theory and practice relating to assessment</w:t>
            </w:r>
            <w:r w:rsidRPr="00B837DB">
              <w:rPr>
                <w:rFonts w:ascii="Calibri" w:eastAsia="Calibri" w:hAnsi="Calibri" w:cs="Calibri"/>
                <w:sz w:val="20"/>
                <w:szCs w:val="20"/>
              </w:rPr>
              <w:t xml:space="preserve">. </w:t>
            </w:r>
          </w:p>
          <w:p w14:paraId="46C264E9" w14:textId="77777777" w:rsidR="005A4857" w:rsidRPr="00B837DB" w:rsidRDefault="005A4857" w:rsidP="000E4BD0">
            <w:pPr>
              <w:spacing w:after="0" w:line="240" w:lineRule="auto"/>
              <w:rPr>
                <w:rFonts w:ascii="Calibri" w:eastAsia="Calibri" w:hAnsi="Calibri" w:cs="Calibri"/>
                <w:sz w:val="20"/>
                <w:szCs w:val="20"/>
              </w:rPr>
            </w:pPr>
          </w:p>
          <w:p w14:paraId="2AA62599" w14:textId="156148A4"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lastRenderedPageBreak/>
              <w:t>You work with</w:t>
            </w:r>
            <w:r w:rsidR="006F6BD8">
              <w:rPr>
                <w:rFonts w:ascii="Calibri" w:hAnsi="Calibri" w:cs="Calibri"/>
                <w:sz w:val="20"/>
                <w:szCs w:val="20"/>
              </w:rPr>
              <w:t xml:space="preserve"> parents and peers</w:t>
            </w:r>
            <w:r w:rsidRPr="00B837DB">
              <w:rPr>
                <w:rFonts w:ascii="Calibri" w:hAnsi="Calibri" w:cs="Calibri"/>
                <w:sz w:val="20"/>
                <w:szCs w:val="20"/>
              </w:rPr>
              <w:t xml:space="preserve"> to embed valid and reliable methods of </w:t>
            </w:r>
            <w:r w:rsidR="006F6BD8">
              <w:rPr>
                <w:rFonts w:ascii="Calibri" w:hAnsi="Calibri" w:cs="Calibri"/>
                <w:sz w:val="20"/>
                <w:szCs w:val="20"/>
              </w:rPr>
              <w:t xml:space="preserve">observation and </w:t>
            </w:r>
            <w:r w:rsidRPr="00B837DB">
              <w:rPr>
                <w:rFonts w:ascii="Calibri" w:hAnsi="Calibri" w:cs="Calibri"/>
                <w:sz w:val="20"/>
                <w:szCs w:val="20"/>
              </w:rPr>
              <w:t>assessment</w:t>
            </w:r>
            <w:r w:rsidRPr="00B837DB">
              <w:rPr>
                <w:rFonts w:ascii="Calibri" w:eastAsia="Calibri" w:hAnsi="Calibri" w:cs="Calibri"/>
                <w:sz w:val="20"/>
                <w:szCs w:val="20"/>
              </w:rPr>
              <w:t xml:space="preserve">. </w:t>
            </w:r>
          </w:p>
          <w:p w14:paraId="42FD2816" w14:textId="77777777" w:rsidR="005A4857" w:rsidRPr="00B837DB" w:rsidRDefault="005A4857" w:rsidP="000E4BD0">
            <w:pPr>
              <w:spacing w:after="0" w:line="240" w:lineRule="auto"/>
              <w:rPr>
                <w:rFonts w:ascii="Calibri" w:eastAsia="Calibri" w:hAnsi="Calibri" w:cs="Calibri"/>
                <w:sz w:val="20"/>
                <w:szCs w:val="20"/>
              </w:rPr>
            </w:pPr>
          </w:p>
          <w:p w14:paraId="04F7B51A" w14:textId="37AC9D79"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use a wide range of approaches to assess learning and share these results with </w:t>
            </w:r>
            <w:r w:rsidR="000D33EF">
              <w:rPr>
                <w:rFonts w:ascii="Calibri" w:hAnsi="Calibri" w:cs="Calibri"/>
                <w:sz w:val="20"/>
                <w:szCs w:val="20"/>
              </w:rPr>
              <w:t xml:space="preserve">parents and </w:t>
            </w:r>
            <w:r w:rsidRPr="00B837DB">
              <w:rPr>
                <w:rFonts w:ascii="Calibri" w:hAnsi="Calibri" w:cs="Calibri"/>
                <w:sz w:val="20"/>
                <w:szCs w:val="20"/>
              </w:rPr>
              <w:t xml:space="preserve">peers to aid future planning appropriate to the age and </w:t>
            </w:r>
            <w:r w:rsidR="000D33EF">
              <w:rPr>
                <w:rFonts w:ascii="Calibri" w:hAnsi="Calibri" w:cs="Calibri"/>
                <w:sz w:val="20"/>
                <w:szCs w:val="20"/>
              </w:rPr>
              <w:t>stage of development</w:t>
            </w:r>
            <w:r w:rsidRPr="00B837DB">
              <w:rPr>
                <w:rFonts w:ascii="Calibri" w:hAnsi="Calibri" w:cs="Calibri"/>
                <w:sz w:val="20"/>
                <w:szCs w:val="20"/>
              </w:rPr>
              <w:t xml:space="preserve"> of the </w:t>
            </w:r>
            <w:r w:rsidR="007670DE">
              <w:rPr>
                <w:rFonts w:ascii="Calibri" w:hAnsi="Calibri" w:cs="Calibri"/>
                <w:sz w:val="20"/>
                <w:szCs w:val="20"/>
              </w:rPr>
              <w:t>pupils</w:t>
            </w:r>
            <w:r w:rsidRPr="00B837DB">
              <w:rPr>
                <w:rFonts w:ascii="Calibri" w:hAnsi="Calibri" w:cs="Calibri"/>
                <w:sz w:val="20"/>
                <w:szCs w:val="20"/>
              </w:rPr>
              <w:t>.</w:t>
            </w:r>
          </w:p>
        </w:tc>
        <w:tc>
          <w:tcPr>
            <w:tcW w:w="3232" w:type="dxa"/>
          </w:tcPr>
          <w:p w14:paraId="2DEB6982" w14:textId="77B3A8D9"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lastRenderedPageBreak/>
              <w:t xml:space="preserve">You critically engage with </w:t>
            </w:r>
            <w:r w:rsidR="00667BB4">
              <w:rPr>
                <w:rFonts w:ascii="Calibri" w:hAnsi="Calibri" w:cs="Calibri"/>
                <w:sz w:val="20"/>
                <w:szCs w:val="20"/>
              </w:rPr>
              <w:t xml:space="preserve">observation </w:t>
            </w:r>
            <w:r w:rsidRPr="00B837DB">
              <w:rPr>
                <w:rFonts w:ascii="Calibri" w:hAnsi="Calibri" w:cs="Calibri"/>
                <w:sz w:val="20"/>
                <w:szCs w:val="20"/>
              </w:rPr>
              <w:t>and assessment strategies and the theories that underpin them</w:t>
            </w:r>
            <w:r w:rsidRPr="00B837DB">
              <w:rPr>
                <w:rFonts w:ascii="Calibri" w:eastAsia="Calibri" w:hAnsi="Calibri" w:cs="Calibri"/>
                <w:sz w:val="20"/>
                <w:szCs w:val="20"/>
              </w:rPr>
              <w:t xml:space="preserve">. </w:t>
            </w:r>
          </w:p>
          <w:p w14:paraId="3B3B6982" w14:textId="77777777" w:rsidR="005A4857" w:rsidRPr="00B837DB" w:rsidRDefault="005A4857" w:rsidP="000E4BD0">
            <w:pPr>
              <w:spacing w:after="0" w:line="240" w:lineRule="auto"/>
              <w:rPr>
                <w:rFonts w:ascii="Calibri" w:eastAsia="Calibri" w:hAnsi="Calibri" w:cs="Calibri"/>
                <w:sz w:val="20"/>
                <w:szCs w:val="20"/>
              </w:rPr>
            </w:pPr>
          </w:p>
          <w:p w14:paraId="714B6C6D" w14:textId="037842F0"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work with </w:t>
            </w:r>
            <w:r w:rsidR="007670DE">
              <w:rPr>
                <w:rFonts w:ascii="Calibri" w:hAnsi="Calibri" w:cs="Calibri"/>
                <w:sz w:val="20"/>
                <w:szCs w:val="20"/>
              </w:rPr>
              <w:t>p</w:t>
            </w:r>
            <w:r w:rsidR="004C15EE">
              <w:rPr>
                <w:rFonts w:ascii="Calibri" w:hAnsi="Calibri" w:cs="Calibri"/>
                <w:sz w:val="20"/>
                <w:szCs w:val="20"/>
              </w:rPr>
              <w:t xml:space="preserve">arents and peers </w:t>
            </w:r>
            <w:r w:rsidRPr="00B837DB">
              <w:rPr>
                <w:rFonts w:ascii="Calibri" w:hAnsi="Calibri" w:cs="Calibri"/>
                <w:sz w:val="20"/>
                <w:szCs w:val="20"/>
              </w:rPr>
              <w:t>to design and embed valid and reliable methods of assessment.</w:t>
            </w:r>
          </w:p>
          <w:p w14:paraId="758B8762" w14:textId="77777777" w:rsidR="005A4857" w:rsidRPr="00B837DB" w:rsidRDefault="005A4857" w:rsidP="000E4BD0">
            <w:pPr>
              <w:spacing w:after="0" w:line="240" w:lineRule="auto"/>
              <w:rPr>
                <w:rFonts w:ascii="Calibri" w:hAnsi="Calibri" w:cs="Calibri"/>
                <w:sz w:val="20"/>
                <w:szCs w:val="20"/>
              </w:rPr>
            </w:pPr>
          </w:p>
          <w:p w14:paraId="04D5A920" w14:textId="3B020AA5"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consistently review and develop effective practice in </w:t>
            </w:r>
            <w:r w:rsidR="004C15EE">
              <w:rPr>
                <w:rFonts w:ascii="Calibri" w:hAnsi="Calibri" w:cs="Calibri"/>
                <w:sz w:val="20"/>
                <w:szCs w:val="20"/>
              </w:rPr>
              <w:t xml:space="preserve">observation and </w:t>
            </w:r>
            <w:r w:rsidRPr="00B837DB">
              <w:rPr>
                <w:rFonts w:ascii="Calibri" w:hAnsi="Calibri" w:cs="Calibri"/>
                <w:sz w:val="20"/>
                <w:szCs w:val="20"/>
              </w:rPr>
              <w:t xml:space="preserve">assessment, appropriate to the age and current </w:t>
            </w:r>
            <w:r w:rsidR="00B41C5A">
              <w:rPr>
                <w:rFonts w:ascii="Calibri" w:hAnsi="Calibri" w:cs="Calibri"/>
                <w:sz w:val="20"/>
                <w:szCs w:val="20"/>
              </w:rPr>
              <w:t>stage of development</w:t>
            </w:r>
            <w:r w:rsidRPr="00B837DB">
              <w:rPr>
                <w:rFonts w:ascii="Calibri" w:hAnsi="Calibri" w:cs="Calibri"/>
                <w:sz w:val="20"/>
                <w:szCs w:val="20"/>
              </w:rPr>
              <w:t xml:space="preserve"> of the </w:t>
            </w:r>
            <w:r w:rsidR="007670DE">
              <w:rPr>
                <w:rFonts w:ascii="Calibri" w:hAnsi="Calibri" w:cs="Calibri"/>
                <w:sz w:val="20"/>
                <w:szCs w:val="20"/>
              </w:rPr>
              <w:t>pupils</w:t>
            </w:r>
            <w:r w:rsidRPr="00B837DB">
              <w:rPr>
                <w:rFonts w:ascii="Calibri" w:hAnsi="Calibri" w:cs="Calibri"/>
                <w:sz w:val="20"/>
                <w:szCs w:val="20"/>
              </w:rPr>
              <w:t>.</w:t>
            </w:r>
          </w:p>
        </w:tc>
      </w:tr>
      <w:tr w:rsidR="005A4857" w:rsidRPr="00B837DB" w14:paraId="66B53065" w14:textId="77777777" w:rsidTr="005A4857">
        <w:tc>
          <w:tcPr>
            <w:tcW w:w="3232" w:type="dxa"/>
            <w:shd w:val="clear" w:color="auto" w:fill="FFFF99"/>
          </w:tcPr>
          <w:p w14:paraId="2959904B"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Demonstrate understanding, in theory and practice, of </w:t>
            </w:r>
            <w:r w:rsidRPr="00B837DB">
              <w:rPr>
                <w:rFonts w:ascii="Calibri" w:eastAsia="Calibri" w:hAnsi="Calibri" w:cs="Calibri"/>
                <w:b/>
                <w:bCs/>
                <w:sz w:val="20"/>
                <w:szCs w:val="20"/>
              </w:rPr>
              <w:t>managing behaviours</w:t>
            </w:r>
            <w:r w:rsidRPr="00B837DB">
              <w:rPr>
                <w:rFonts w:ascii="Calibri" w:eastAsia="Calibri" w:hAnsi="Calibri" w:cs="Calibri"/>
                <w:sz w:val="20"/>
                <w:szCs w:val="20"/>
              </w:rPr>
              <w:t xml:space="preserve"> and </w:t>
            </w:r>
            <w:r w:rsidRPr="00B837DB">
              <w:rPr>
                <w:rFonts w:ascii="Calibri" w:eastAsia="Calibri" w:hAnsi="Calibri" w:cs="Calibri"/>
                <w:b/>
                <w:bCs/>
                <w:sz w:val="20"/>
                <w:szCs w:val="20"/>
              </w:rPr>
              <w:t>creating positive learning environments</w:t>
            </w:r>
            <w:r w:rsidRPr="00B837DB">
              <w:rPr>
                <w:rFonts w:ascii="Calibri" w:eastAsia="Calibri" w:hAnsi="Calibri" w:cs="Calibri"/>
                <w:sz w:val="20"/>
                <w:szCs w:val="20"/>
              </w:rPr>
              <w:t>.</w:t>
            </w:r>
          </w:p>
        </w:tc>
        <w:tc>
          <w:tcPr>
            <w:tcW w:w="3232" w:type="dxa"/>
          </w:tcPr>
          <w:p w14:paraId="6C014BA9"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You demonstrate an understanding of the theory and practice behind managing behaviours and creating positive learning environments. This includes an emerging ability to support pupils in managing their feelings and emotions in a productive way</w:t>
            </w:r>
            <w:r w:rsidRPr="00B837DB">
              <w:rPr>
                <w:rFonts w:ascii="Calibri" w:eastAsia="Calibri" w:hAnsi="Calibri" w:cs="Calibri"/>
                <w:sz w:val="20"/>
                <w:szCs w:val="20"/>
              </w:rPr>
              <w:t xml:space="preserve">. </w:t>
            </w:r>
          </w:p>
          <w:p w14:paraId="08C07800" w14:textId="77777777" w:rsidR="005A4857" w:rsidRPr="00B837DB" w:rsidRDefault="005A4857" w:rsidP="000E4BD0">
            <w:pPr>
              <w:spacing w:after="0" w:line="240" w:lineRule="auto"/>
              <w:rPr>
                <w:rFonts w:ascii="Calibri" w:eastAsia="Arial" w:hAnsi="Calibri" w:cs="Calibri"/>
                <w:sz w:val="20"/>
                <w:szCs w:val="20"/>
              </w:rPr>
            </w:pPr>
          </w:p>
          <w:p w14:paraId="5AC8572A" w14:textId="7CCF085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understand the importance of classroom routines to support pupils’ understanding of the expectations of being in your class.</w:t>
            </w:r>
          </w:p>
          <w:p w14:paraId="52C4C4D1" w14:textId="77777777" w:rsidR="005A4857" w:rsidRPr="00B837DB" w:rsidRDefault="005A4857" w:rsidP="000E4BD0">
            <w:pPr>
              <w:spacing w:after="0" w:line="240" w:lineRule="auto"/>
              <w:rPr>
                <w:rFonts w:ascii="Calibri" w:eastAsia="Arial" w:hAnsi="Calibri" w:cs="Calibri"/>
                <w:sz w:val="20"/>
                <w:szCs w:val="20"/>
              </w:rPr>
            </w:pPr>
          </w:p>
          <w:p w14:paraId="61BF689B"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are developing a positive learning environment that encourages pupils’ motivation to learn and engage in the lesson.</w:t>
            </w:r>
          </w:p>
        </w:tc>
        <w:tc>
          <w:tcPr>
            <w:tcW w:w="3232" w:type="dxa"/>
          </w:tcPr>
          <w:p w14:paraId="071CE49E"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demonstrate a secure understanding of the theory and practice behind managing behaviours and creating positive learning environments. This includes supporting pupils in managing their feelings and emotions in a productive way with respect for themselves, and others. </w:t>
            </w:r>
          </w:p>
          <w:p w14:paraId="7A7B40DC" w14:textId="77777777" w:rsidR="005A4857" w:rsidRPr="00B837DB" w:rsidRDefault="005A4857" w:rsidP="000E4BD0">
            <w:pPr>
              <w:spacing w:after="0" w:line="240" w:lineRule="auto"/>
              <w:rPr>
                <w:rFonts w:ascii="Calibri" w:eastAsia="Arial" w:hAnsi="Calibri" w:cs="Calibri"/>
                <w:sz w:val="20"/>
                <w:szCs w:val="20"/>
              </w:rPr>
            </w:pPr>
          </w:p>
          <w:p w14:paraId="6574325A" w14:textId="5F2009D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are developing classroom routines to support pupils’ understanding of the expectations of being in your class</w:t>
            </w:r>
            <w:r w:rsidR="002D03A8">
              <w:rPr>
                <w:rFonts w:ascii="Calibri" w:eastAsia="Calibri" w:hAnsi="Calibri" w:cs="Calibri"/>
                <w:sz w:val="20"/>
                <w:szCs w:val="20"/>
              </w:rPr>
              <w:t>.</w:t>
            </w:r>
          </w:p>
          <w:p w14:paraId="35BC9F68" w14:textId="77777777" w:rsidR="005A4857" w:rsidRPr="00B837DB" w:rsidRDefault="005A4857" w:rsidP="000E4BD0">
            <w:pPr>
              <w:spacing w:after="0" w:line="240" w:lineRule="auto"/>
              <w:rPr>
                <w:rFonts w:ascii="Calibri" w:eastAsia="Arial" w:hAnsi="Calibri" w:cs="Calibri"/>
                <w:sz w:val="20"/>
                <w:szCs w:val="20"/>
              </w:rPr>
            </w:pPr>
          </w:p>
          <w:p w14:paraId="203C2429"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Your positive learning environment encourages pupils’ motivation to learn and engage in the lesson.</w:t>
            </w:r>
          </w:p>
        </w:tc>
        <w:tc>
          <w:tcPr>
            <w:tcW w:w="3232" w:type="dxa"/>
          </w:tcPr>
          <w:p w14:paraId="3E440865"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You apply your understanding of the theory and practice behind managing behaviours to create positive learning environments</w:t>
            </w:r>
            <w:r w:rsidRPr="00B837DB">
              <w:rPr>
                <w:rFonts w:ascii="Calibri" w:eastAsia="Calibri" w:hAnsi="Calibri" w:cs="Calibri"/>
                <w:sz w:val="20"/>
                <w:szCs w:val="20"/>
              </w:rPr>
              <w:t>.</w:t>
            </w:r>
          </w:p>
          <w:p w14:paraId="5302D9D1"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 </w:t>
            </w:r>
          </w:p>
          <w:p w14:paraId="2F6AF993"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the importance of developing professional relationships with pupils to support them in managing their feelings and emotions in a productive way and with respect for themselves, and others. </w:t>
            </w:r>
          </w:p>
          <w:p w14:paraId="35F53D4B" w14:textId="77777777" w:rsidR="005A4857" w:rsidRPr="00B837DB" w:rsidRDefault="005A4857" w:rsidP="000E4BD0">
            <w:pPr>
              <w:spacing w:after="0" w:line="240" w:lineRule="auto"/>
              <w:rPr>
                <w:rFonts w:ascii="Calibri" w:eastAsia="Arial" w:hAnsi="Calibri" w:cs="Calibri"/>
                <w:sz w:val="20"/>
                <w:szCs w:val="20"/>
              </w:rPr>
            </w:pPr>
          </w:p>
          <w:p w14:paraId="1C3D2543" w14:textId="3085CF9D"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have created classroom routines to support pupils’ understanding of the expectations of being in your class.</w:t>
            </w:r>
          </w:p>
          <w:p w14:paraId="70CB4BF6" w14:textId="77777777" w:rsidR="005A4857" w:rsidRPr="00B837DB" w:rsidRDefault="005A4857" w:rsidP="000E4BD0">
            <w:pPr>
              <w:spacing w:after="0" w:line="240" w:lineRule="auto"/>
              <w:rPr>
                <w:rFonts w:ascii="Calibri" w:eastAsia="Arial" w:hAnsi="Calibri" w:cs="Calibri"/>
                <w:sz w:val="20"/>
                <w:szCs w:val="20"/>
              </w:rPr>
            </w:pPr>
          </w:p>
          <w:p w14:paraId="422E074A"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use a range of strategies to motivate and develop learners, </w:t>
            </w:r>
            <w:r w:rsidRPr="00B837DB">
              <w:rPr>
                <w:rFonts w:ascii="Calibri" w:hAnsi="Calibri" w:cs="Calibri"/>
                <w:sz w:val="20"/>
                <w:szCs w:val="20"/>
              </w:rPr>
              <w:lastRenderedPageBreak/>
              <w:t>sharing effective practices with peers and setting consistent goals that enable learners to make good progress and achieve</w:t>
            </w:r>
            <w:r w:rsidRPr="00B837DB">
              <w:rPr>
                <w:rFonts w:ascii="Calibri" w:eastAsia="Calibri" w:hAnsi="Calibri" w:cs="Calibri"/>
                <w:sz w:val="20"/>
                <w:szCs w:val="20"/>
              </w:rPr>
              <w:t>.</w:t>
            </w:r>
          </w:p>
        </w:tc>
        <w:tc>
          <w:tcPr>
            <w:tcW w:w="3232" w:type="dxa"/>
          </w:tcPr>
          <w:p w14:paraId="7ADA8383"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You have an excellent understanding of the theory and practice behind managing behaviours and creating positive classroom learning environments.</w:t>
            </w:r>
          </w:p>
          <w:p w14:paraId="2BF42C6E" w14:textId="77777777" w:rsidR="005A4857" w:rsidRPr="00B837DB" w:rsidRDefault="005A4857" w:rsidP="000E4BD0">
            <w:pPr>
              <w:spacing w:after="0" w:line="240" w:lineRule="auto"/>
              <w:rPr>
                <w:rFonts w:ascii="Calibri" w:eastAsia="Arial" w:hAnsi="Calibri" w:cs="Calibri"/>
                <w:sz w:val="20"/>
                <w:szCs w:val="20"/>
              </w:rPr>
            </w:pPr>
          </w:p>
          <w:p w14:paraId="51594AE8" w14:textId="4F7540C2"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form effective professional relationships with pupils </w:t>
            </w:r>
            <w:r w:rsidR="004F5320">
              <w:rPr>
                <w:rFonts w:ascii="Calibri" w:eastAsia="Calibri" w:hAnsi="Calibri" w:cs="Calibri"/>
                <w:sz w:val="20"/>
                <w:szCs w:val="20"/>
              </w:rPr>
              <w:t xml:space="preserve">and their parents </w:t>
            </w:r>
            <w:r w:rsidRPr="00B837DB">
              <w:rPr>
                <w:rFonts w:ascii="Calibri" w:eastAsia="Calibri" w:hAnsi="Calibri" w:cs="Calibri"/>
                <w:sz w:val="20"/>
                <w:szCs w:val="20"/>
              </w:rPr>
              <w:t xml:space="preserve">to support them to manage their feelings and emotions in a productive way and with respect for themselves, and others. </w:t>
            </w:r>
          </w:p>
          <w:p w14:paraId="699B830A" w14:textId="77777777" w:rsidR="005A4857" w:rsidRPr="00B837DB" w:rsidRDefault="005A4857" w:rsidP="000E4BD0">
            <w:pPr>
              <w:spacing w:after="0" w:line="240" w:lineRule="auto"/>
              <w:rPr>
                <w:rFonts w:ascii="Calibri" w:eastAsia="Arial" w:hAnsi="Calibri" w:cs="Calibri"/>
                <w:sz w:val="20"/>
                <w:szCs w:val="20"/>
              </w:rPr>
            </w:pPr>
          </w:p>
          <w:p w14:paraId="0DFF11E5" w14:textId="3BA446A4"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have established classroom routines to support pupils’ understanding of the expectations of being in your class.</w:t>
            </w:r>
          </w:p>
          <w:p w14:paraId="0D5E29F4" w14:textId="77777777" w:rsidR="005A4857" w:rsidRPr="00B837DB" w:rsidRDefault="005A4857" w:rsidP="000E4BD0">
            <w:pPr>
              <w:spacing w:after="0" w:line="240" w:lineRule="auto"/>
              <w:rPr>
                <w:rFonts w:ascii="Calibri" w:eastAsia="Arial" w:hAnsi="Calibri" w:cs="Calibri"/>
                <w:sz w:val="20"/>
                <w:szCs w:val="20"/>
              </w:rPr>
            </w:pPr>
          </w:p>
          <w:p w14:paraId="707C2C1C" w14:textId="5D8989A3"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develop innovative and solutions-focused strategies for </w:t>
            </w:r>
            <w:r w:rsidRPr="00B837DB">
              <w:rPr>
                <w:rFonts w:ascii="Calibri" w:hAnsi="Calibri" w:cs="Calibri"/>
                <w:sz w:val="20"/>
                <w:szCs w:val="20"/>
              </w:rPr>
              <w:lastRenderedPageBreak/>
              <w:t xml:space="preserve">motivating, </w:t>
            </w:r>
            <w:r w:rsidR="00391E4E">
              <w:rPr>
                <w:rFonts w:ascii="Calibri" w:hAnsi="Calibri" w:cs="Calibri"/>
                <w:sz w:val="20"/>
                <w:szCs w:val="20"/>
              </w:rPr>
              <w:t>supporting</w:t>
            </w:r>
            <w:r w:rsidRPr="00B837DB">
              <w:rPr>
                <w:rFonts w:ascii="Calibri" w:hAnsi="Calibri" w:cs="Calibri"/>
                <w:sz w:val="20"/>
                <w:szCs w:val="20"/>
              </w:rPr>
              <w:t xml:space="preserve"> and/or developing learners across a range of age groups or classes, enabling them to make excellent progress and achieve</w:t>
            </w:r>
            <w:r w:rsidRPr="00B837DB">
              <w:rPr>
                <w:rFonts w:ascii="Calibri" w:eastAsia="Calibri" w:hAnsi="Calibri" w:cs="Calibri"/>
                <w:sz w:val="20"/>
                <w:szCs w:val="20"/>
              </w:rPr>
              <w:t>.</w:t>
            </w:r>
          </w:p>
        </w:tc>
      </w:tr>
      <w:tr w:rsidR="005A4857" w:rsidRPr="00B837DB" w14:paraId="0D0F599B" w14:textId="77777777" w:rsidTr="005A4857">
        <w:tc>
          <w:tcPr>
            <w:tcW w:w="3232" w:type="dxa"/>
            <w:shd w:val="clear" w:color="auto" w:fill="92D050"/>
          </w:tcPr>
          <w:p w14:paraId="500E8734"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92D050"/>
          </w:tcPr>
          <w:p w14:paraId="5865C109"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92D050"/>
          </w:tcPr>
          <w:p w14:paraId="52AB6CBB"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92D050"/>
          </w:tcPr>
          <w:p w14:paraId="15772272"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92D050"/>
          </w:tcPr>
          <w:p w14:paraId="16712118" w14:textId="77777777" w:rsidR="005A4857" w:rsidRPr="00B837DB" w:rsidRDefault="005A4857" w:rsidP="000E4BD0">
            <w:pPr>
              <w:spacing w:after="0" w:line="240" w:lineRule="auto"/>
              <w:rPr>
                <w:rFonts w:ascii="Calibri" w:eastAsia="Calibri" w:hAnsi="Calibri" w:cs="Calibri"/>
                <w:sz w:val="20"/>
                <w:szCs w:val="20"/>
              </w:rPr>
            </w:pPr>
          </w:p>
        </w:tc>
      </w:tr>
      <w:tr w:rsidR="005A4857" w:rsidRPr="00B837DB" w14:paraId="40C7BA3B" w14:textId="77777777" w:rsidTr="005A4857">
        <w:tc>
          <w:tcPr>
            <w:tcW w:w="3232" w:type="dxa"/>
            <w:shd w:val="clear" w:color="auto" w:fill="92D050"/>
          </w:tcPr>
          <w:p w14:paraId="20ED5884" w14:textId="2760726C"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Demonstrate the willingness to contribute to </w:t>
            </w:r>
            <w:r w:rsidRPr="00B837DB">
              <w:rPr>
                <w:rFonts w:ascii="Calibri" w:eastAsia="Calibri" w:hAnsi="Calibri" w:cs="Calibri"/>
                <w:b/>
                <w:bCs/>
                <w:sz w:val="20"/>
                <w:szCs w:val="20"/>
              </w:rPr>
              <w:t>organisational development and quality improvement</w:t>
            </w:r>
            <w:r w:rsidRPr="00B837DB">
              <w:rPr>
                <w:rFonts w:ascii="Calibri" w:eastAsia="Calibri" w:hAnsi="Calibri" w:cs="Calibri"/>
                <w:sz w:val="20"/>
                <w:szCs w:val="20"/>
              </w:rPr>
              <w:t xml:space="preserve"> through contribution to the </w:t>
            </w:r>
            <w:r w:rsidRPr="00B837DB">
              <w:rPr>
                <w:rFonts w:ascii="Calibri" w:eastAsia="Calibri" w:hAnsi="Calibri" w:cs="Calibri"/>
                <w:b/>
                <w:bCs/>
                <w:sz w:val="20"/>
                <w:szCs w:val="20"/>
              </w:rPr>
              <w:t xml:space="preserve">wider </w:t>
            </w:r>
            <w:r w:rsidR="00BD4C48">
              <w:rPr>
                <w:rFonts w:ascii="Calibri" w:eastAsia="Calibri" w:hAnsi="Calibri" w:cs="Calibri"/>
                <w:b/>
                <w:bCs/>
                <w:sz w:val="20"/>
                <w:szCs w:val="20"/>
              </w:rPr>
              <w:t>sett</w:t>
            </w:r>
            <w:r w:rsidR="00572434">
              <w:rPr>
                <w:rFonts w:ascii="Calibri" w:eastAsia="Calibri" w:hAnsi="Calibri" w:cs="Calibri"/>
                <w:b/>
                <w:bCs/>
                <w:sz w:val="20"/>
                <w:szCs w:val="20"/>
              </w:rPr>
              <w:t>i</w:t>
            </w:r>
            <w:r w:rsidR="00BD4C48">
              <w:rPr>
                <w:rFonts w:ascii="Calibri" w:eastAsia="Calibri" w:hAnsi="Calibri" w:cs="Calibri"/>
                <w:b/>
                <w:bCs/>
                <w:sz w:val="20"/>
                <w:szCs w:val="20"/>
              </w:rPr>
              <w:t>ng</w:t>
            </w:r>
            <w:r w:rsidRPr="00B837DB">
              <w:rPr>
                <w:rFonts w:ascii="Calibri" w:eastAsia="Calibri" w:hAnsi="Calibri" w:cs="Calibri"/>
                <w:b/>
                <w:bCs/>
                <w:sz w:val="20"/>
                <w:szCs w:val="20"/>
              </w:rPr>
              <w:t xml:space="preserve"> life</w:t>
            </w:r>
            <w:r w:rsidRPr="00B837DB">
              <w:rPr>
                <w:rFonts w:ascii="Calibri" w:eastAsia="Calibri" w:hAnsi="Calibri" w:cs="Calibri"/>
                <w:sz w:val="20"/>
                <w:szCs w:val="20"/>
              </w:rPr>
              <w:t xml:space="preserve"> and through </w:t>
            </w:r>
            <w:r w:rsidRPr="00B837DB">
              <w:rPr>
                <w:rFonts w:ascii="Calibri" w:eastAsia="Calibri" w:hAnsi="Calibri" w:cs="Calibri"/>
                <w:b/>
                <w:bCs/>
                <w:sz w:val="20"/>
                <w:szCs w:val="20"/>
              </w:rPr>
              <w:t>collaboration with others</w:t>
            </w:r>
            <w:r w:rsidRPr="00B837DB">
              <w:rPr>
                <w:rFonts w:ascii="Calibri" w:eastAsia="Calibri" w:hAnsi="Calibri" w:cs="Calibri"/>
                <w:sz w:val="20"/>
                <w:szCs w:val="20"/>
              </w:rPr>
              <w:t xml:space="preserve">. </w:t>
            </w:r>
          </w:p>
        </w:tc>
        <w:tc>
          <w:tcPr>
            <w:tcW w:w="3232" w:type="dxa"/>
          </w:tcPr>
          <w:p w14:paraId="4C698530" w14:textId="6F31F1A0"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understand the importance of working collaboratively with </w:t>
            </w:r>
            <w:r w:rsidR="00BD4C48">
              <w:rPr>
                <w:rFonts w:ascii="Calibri" w:hAnsi="Calibri" w:cs="Calibri"/>
                <w:sz w:val="20"/>
                <w:szCs w:val="20"/>
              </w:rPr>
              <w:t>parents</w:t>
            </w:r>
            <w:r w:rsidRPr="00B837DB">
              <w:rPr>
                <w:rFonts w:ascii="Calibri" w:hAnsi="Calibri" w:cs="Calibri"/>
                <w:sz w:val="20"/>
                <w:szCs w:val="20"/>
              </w:rPr>
              <w:t xml:space="preserve"> and professionals </w:t>
            </w:r>
            <w:r w:rsidRPr="00B837DB">
              <w:rPr>
                <w:rFonts w:ascii="Calibri" w:eastAsia="Calibri" w:hAnsi="Calibri" w:cs="Calibri"/>
                <w:sz w:val="20"/>
                <w:szCs w:val="20"/>
              </w:rPr>
              <w:t>and are starting to apply this to your practice.</w:t>
            </w:r>
          </w:p>
          <w:p w14:paraId="072755FD" w14:textId="77777777" w:rsidR="005A4857" w:rsidRPr="00B837DB" w:rsidRDefault="005A4857" w:rsidP="000E4BD0">
            <w:pPr>
              <w:spacing w:after="0" w:line="240" w:lineRule="auto"/>
              <w:rPr>
                <w:rFonts w:ascii="Calibri" w:eastAsia="Arial" w:hAnsi="Calibri" w:cs="Calibri"/>
                <w:sz w:val="20"/>
                <w:szCs w:val="20"/>
              </w:rPr>
            </w:pPr>
          </w:p>
          <w:p w14:paraId="0B1A6C55" w14:textId="55D9C70C"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demonstrat</w:t>
            </w:r>
            <w:r w:rsidR="004215E1">
              <w:rPr>
                <w:rFonts w:ascii="Calibri" w:eastAsia="Calibri" w:hAnsi="Calibri" w:cs="Calibri"/>
                <w:sz w:val="20"/>
                <w:szCs w:val="20"/>
              </w:rPr>
              <w:t>e</w:t>
            </w:r>
            <w:r w:rsidRPr="00B837DB">
              <w:rPr>
                <w:rFonts w:ascii="Calibri" w:eastAsia="Calibri" w:hAnsi="Calibri" w:cs="Calibri"/>
                <w:sz w:val="20"/>
                <w:szCs w:val="20"/>
              </w:rPr>
              <w:t xml:space="preserve"> </w:t>
            </w:r>
            <w:r w:rsidR="004215E1">
              <w:rPr>
                <w:rFonts w:ascii="Calibri" w:eastAsia="Calibri" w:hAnsi="Calibri" w:cs="Calibri"/>
                <w:sz w:val="20"/>
                <w:szCs w:val="20"/>
              </w:rPr>
              <w:t>a</w:t>
            </w:r>
            <w:r w:rsidRPr="00B837DB">
              <w:rPr>
                <w:rFonts w:ascii="Calibri" w:eastAsia="Calibri" w:hAnsi="Calibri" w:cs="Calibri"/>
                <w:sz w:val="20"/>
                <w:szCs w:val="20"/>
              </w:rPr>
              <w:t xml:space="preserve"> willingness to contribute to the wider s</w:t>
            </w:r>
            <w:r w:rsidR="00B0263C">
              <w:rPr>
                <w:rFonts w:ascii="Calibri" w:eastAsia="Calibri" w:hAnsi="Calibri" w:cs="Calibri"/>
                <w:sz w:val="20"/>
                <w:szCs w:val="20"/>
              </w:rPr>
              <w:t>etting</w:t>
            </w:r>
            <w:r w:rsidRPr="00B837DB">
              <w:rPr>
                <w:rFonts w:ascii="Calibri" w:eastAsia="Calibri" w:hAnsi="Calibri" w:cs="Calibri"/>
                <w:sz w:val="20"/>
                <w:szCs w:val="20"/>
              </w:rPr>
              <w:t xml:space="preserve"> organisation and development through collaboration, support with extra-curricular activities and partnership working.</w:t>
            </w:r>
          </w:p>
          <w:p w14:paraId="0FBAACCF" w14:textId="77777777" w:rsidR="005A4857" w:rsidRPr="00B837DB" w:rsidRDefault="005A4857" w:rsidP="000E4BD0">
            <w:pPr>
              <w:spacing w:after="0" w:line="240" w:lineRule="auto"/>
              <w:rPr>
                <w:rFonts w:ascii="Calibri" w:eastAsia="Calibri" w:hAnsi="Calibri" w:cs="Calibri"/>
                <w:sz w:val="20"/>
                <w:szCs w:val="20"/>
              </w:rPr>
            </w:pPr>
          </w:p>
          <w:p w14:paraId="07842FF5"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engage with opportunities to develop yourself and your practice, as directed by your school.</w:t>
            </w:r>
          </w:p>
        </w:tc>
        <w:tc>
          <w:tcPr>
            <w:tcW w:w="3232" w:type="dxa"/>
          </w:tcPr>
          <w:p w14:paraId="75308AAA" w14:textId="769678F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demonstrate a willingness to work with collaboratively with </w:t>
            </w:r>
            <w:r w:rsidR="00C52767">
              <w:rPr>
                <w:rFonts w:ascii="Calibri" w:hAnsi="Calibri" w:cs="Calibri"/>
                <w:sz w:val="20"/>
                <w:szCs w:val="20"/>
              </w:rPr>
              <w:t>parents</w:t>
            </w:r>
            <w:r w:rsidRPr="00B837DB">
              <w:rPr>
                <w:rFonts w:ascii="Calibri" w:hAnsi="Calibri" w:cs="Calibri"/>
                <w:sz w:val="20"/>
                <w:szCs w:val="20"/>
              </w:rPr>
              <w:t xml:space="preserve"> and professionals </w:t>
            </w:r>
            <w:r w:rsidRPr="00B837DB">
              <w:rPr>
                <w:rFonts w:ascii="Calibri" w:eastAsia="Calibri" w:hAnsi="Calibri" w:cs="Calibri"/>
                <w:sz w:val="20"/>
                <w:szCs w:val="20"/>
              </w:rPr>
              <w:t>in supporting pupils. This includes an understanding of the roles of other</w:t>
            </w:r>
            <w:r w:rsidR="00B0263C">
              <w:rPr>
                <w:rFonts w:ascii="Calibri" w:eastAsia="Calibri" w:hAnsi="Calibri" w:cs="Calibri"/>
                <w:sz w:val="20"/>
                <w:szCs w:val="20"/>
              </w:rPr>
              <w:t xml:space="preserve">s </w:t>
            </w:r>
            <w:r w:rsidRPr="00B837DB">
              <w:rPr>
                <w:rFonts w:ascii="Calibri" w:eastAsia="Calibri" w:hAnsi="Calibri" w:cs="Calibri"/>
                <w:sz w:val="20"/>
                <w:szCs w:val="20"/>
              </w:rPr>
              <w:t xml:space="preserve">in the pupils’ development. </w:t>
            </w:r>
          </w:p>
          <w:p w14:paraId="62449298" w14:textId="77777777" w:rsidR="005A4857" w:rsidRPr="00B837DB" w:rsidRDefault="005A4857" w:rsidP="000E4BD0">
            <w:pPr>
              <w:spacing w:after="0" w:line="240" w:lineRule="auto"/>
              <w:rPr>
                <w:rFonts w:ascii="Calibri" w:eastAsia="Calibri" w:hAnsi="Calibri" w:cs="Calibri"/>
                <w:sz w:val="20"/>
                <w:szCs w:val="20"/>
              </w:rPr>
            </w:pPr>
          </w:p>
          <w:p w14:paraId="7BB8AE5A" w14:textId="1F245289"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demonstrat</w:t>
            </w:r>
            <w:r w:rsidR="004215E1">
              <w:rPr>
                <w:rFonts w:ascii="Calibri" w:eastAsia="Calibri" w:hAnsi="Calibri" w:cs="Calibri"/>
                <w:sz w:val="20"/>
                <w:szCs w:val="20"/>
              </w:rPr>
              <w:t>e</w:t>
            </w:r>
            <w:r w:rsidRPr="00B837DB">
              <w:rPr>
                <w:rFonts w:ascii="Calibri" w:eastAsia="Calibri" w:hAnsi="Calibri" w:cs="Calibri"/>
                <w:sz w:val="20"/>
                <w:szCs w:val="20"/>
              </w:rPr>
              <w:t xml:space="preserve"> </w:t>
            </w:r>
            <w:r w:rsidR="004215E1">
              <w:rPr>
                <w:rFonts w:ascii="Calibri" w:eastAsia="Calibri" w:hAnsi="Calibri" w:cs="Calibri"/>
                <w:sz w:val="20"/>
                <w:szCs w:val="20"/>
              </w:rPr>
              <w:t>a</w:t>
            </w:r>
            <w:r w:rsidRPr="00B837DB">
              <w:rPr>
                <w:rFonts w:ascii="Calibri" w:eastAsia="Calibri" w:hAnsi="Calibri" w:cs="Calibri"/>
                <w:sz w:val="20"/>
                <w:szCs w:val="20"/>
              </w:rPr>
              <w:t xml:space="preserve"> willingness to contribute to the wider </w:t>
            </w:r>
            <w:r w:rsidR="00B0263C">
              <w:rPr>
                <w:rFonts w:ascii="Calibri" w:eastAsia="Calibri" w:hAnsi="Calibri" w:cs="Calibri"/>
                <w:sz w:val="20"/>
                <w:szCs w:val="20"/>
              </w:rPr>
              <w:t>setting</w:t>
            </w:r>
            <w:r w:rsidRPr="00B837DB">
              <w:rPr>
                <w:rFonts w:ascii="Calibri" w:eastAsia="Calibri" w:hAnsi="Calibri" w:cs="Calibri"/>
                <w:sz w:val="20"/>
                <w:szCs w:val="20"/>
              </w:rPr>
              <w:t xml:space="preserve"> organisation and development through collaboration, the undertaking of extra-curricular activities and effective partnership working.</w:t>
            </w:r>
          </w:p>
          <w:p w14:paraId="7705AA6D" w14:textId="77777777" w:rsidR="005A4857" w:rsidRPr="00B837DB" w:rsidRDefault="005A4857" w:rsidP="000E4BD0">
            <w:pPr>
              <w:spacing w:after="0" w:line="240" w:lineRule="auto"/>
              <w:rPr>
                <w:rFonts w:ascii="Calibri" w:eastAsia="Calibri" w:hAnsi="Calibri" w:cs="Calibri"/>
                <w:sz w:val="20"/>
                <w:szCs w:val="20"/>
              </w:rPr>
            </w:pPr>
          </w:p>
          <w:p w14:paraId="2F6821FE" w14:textId="64486E63"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identify and engage with opportunities to develop yourself and your practice, whilst applying your </w:t>
            </w:r>
            <w:r w:rsidR="006D5364">
              <w:rPr>
                <w:rFonts w:ascii="Calibri" w:hAnsi="Calibri" w:cs="Calibri"/>
                <w:sz w:val="20"/>
                <w:szCs w:val="20"/>
              </w:rPr>
              <w:t>setting’s</w:t>
            </w:r>
            <w:r w:rsidRPr="00B837DB">
              <w:rPr>
                <w:rFonts w:ascii="Calibri" w:hAnsi="Calibri" w:cs="Calibri"/>
                <w:sz w:val="20"/>
                <w:szCs w:val="20"/>
              </w:rPr>
              <w:t xml:space="preserve"> policies effectively.</w:t>
            </w:r>
          </w:p>
        </w:tc>
        <w:tc>
          <w:tcPr>
            <w:tcW w:w="3232" w:type="dxa"/>
          </w:tcPr>
          <w:p w14:paraId="48ECD3A2" w14:textId="5FFCCBCF"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w:t>
            </w:r>
            <w:r w:rsidR="00F0169C">
              <w:rPr>
                <w:rFonts w:ascii="Calibri" w:hAnsi="Calibri" w:cs="Calibri"/>
                <w:sz w:val="20"/>
                <w:szCs w:val="20"/>
              </w:rPr>
              <w:t xml:space="preserve">can </w:t>
            </w:r>
            <w:r w:rsidRPr="00B837DB">
              <w:rPr>
                <w:rFonts w:ascii="Calibri" w:hAnsi="Calibri" w:cs="Calibri"/>
                <w:sz w:val="20"/>
                <w:szCs w:val="20"/>
              </w:rPr>
              <w:t xml:space="preserve">work with professionals and </w:t>
            </w:r>
            <w:r w:rsidR="003466D0">
              <w:rPr>
                <w:rFonts w:ascii="Calibri" w:hAnsi="Calibri" w:cs="Calibri"/>
                <w:sz w:val="20"/>
                <w:szCs w:val="20"/>
              </w:rPr>
              <w:t>parents</w:t>
            </w:r>
            <w:r w:rsidRPr="00B837DB">
              <w:rPr>
                <w:rFonts w:ascii="Calibri" w:hAnsi="Calibri" w:cs="Calibri"/>
                <w:sz w:val="20"/>
                <w:szCs w:val="20"/>
              </w:rPr>
              <w:t xml:space="preserve"> in supporting</w:t>
            </w:r>
            <w:r w:rsidRPr="00B837DB">
              <w:rPr>
                <w:rFonts w:ascii="Calibri" w:eastAsia="Calibri" w:hAnsi="Calibri" w:cs="Calibri"/>
                <w:sz w:val="20"/>
                <w:szCs w:val="20"/>
              </w:rPr>
              <w:t xml:space="preserve"> pupils. </w:t>
            </w:r>
            <w:r w:rsidRPr="00B837DB">
              <w:rPr>
                <w:rFonts w:ascii="Calibri" w:hAnsi="Calibri" w:cs="Calibri"/>
                <w:sz w:val="20"/>
                <w:szCs w:val="20"/>
              </w:rPr>
              <w:t>You have an informed understanding of the roles of the pupil</w:t>
            </w:r>
            <w:r w:rsidR="00C85CF3">
              <w:rPr>
                <w:rFonts w:ascii="Calibri" w:hAnsi="Calibri" w:cs="Calibri"/>
                <w:sz w:val="20"/>
                <w:szCs w:val="20"/>
              </w:rPr>
              <w:t xml:space="preserve"> and others</w:t>
            </w:r>
            <w:r w:rsidRPr="00B837DB">
              <w:rPr>
                <w:rFonts w:ascii="Calibri" w:hAnsi="Calibri" w:cs="Calibri"/>
                <w:sz w:val="20"/>
                <w:szCs w:val="20"/>
              </w:rPr>
              <w:t xml:space="preserve"> in the pupil’s development.</w:t>
            </w:r>
          </w:p>
          <w:p w14:paraId="407FB6D5" w14:textId="77777777" w:rsidR="005A4857" w:rsidRPr="00B837DB" w:rsidRDefault="005A4857" w:rsidP="000E4BD0">
            <w:pPr>
              <w:spacing w:after="0" w:line="240" w:lineRule="auto"/>
              <w:rPr>
                <w:rFonts w:ascii="Calibri" w:hAnsi="Calibri" w:cs="Calibri"/>
                <w:sz w:val="20"/>
                <w:szCs w:val="20"/>
              </w:rPr>
            </w:pPr>
          </w:p>
          <w:p w14:paraId="7E95E011" w14:textId="19847569"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w:t>
            </w:r>
            <w:r w:rsidR="004215E1" w:rsidRPr="00B837DB">
              <w:rPr>
                <w:rFonts w:ascii="Calibri" w:hAnsi="Calibri" w:cs="Calibri"/>
                <w:sz w:val="20"/>
                <w:szCs w:val="20"/>
              </w:rPr>
              <w:t>contribut</w:t>
            </w:r>
            <w:r w:rsidR="00F0169C">
              <w:rPr>
                <w:rFonts w:ascii="Calibri" w:hAnsi="Calibri" w:cs="Calibri"/>
                <w:sz w:val="20"/>
                <w:szCs w:val="20"/>
              </w:rPr>
              <w:t>e</w:t>
            </w:r>
            <w:r w:rsidRPr="00B837DB">
              <w:rPr>
                <w:rFonts w:ascii="Calibri" w:hAnsi="Calibri" w:cs="Calibri"/>
                <w:sz w:val="20"/>
                <w:szCs w:val="20"/>
              </w:rPr>
              <w:t xml:space="preserve"> </w:t>
            </w:r>
            <w:r w:rsidR="00F0169C">
              <w:rPr>
                <w:rFonts w:ascii="Calibri" w:hAnsi="Calibri" w:cs="Calibri"/>
                <w:sz w:val="20"/>
                <w:szCs w:val="20"/>
              </w:rPr>
              <w:t xml:space="preserve">to </w:t>
            </w:r>
            <w:r w:rsidRPr="00B837DB">
              <w:rPr>
                <w:rFonts w:ascii="Calibri" w:hAnsi="Calibri" w:cs="Calibri"/>
                <w:sz w:val="20"/>
                <w:szCs w:val="20"/>
              </w:rPr>
              <w:t>wider organisational development through collaboration, leading and</w:t>
            </w:r>
            <w:r w:rsidR="001105D2">
              <w:rPr>
                <w:rFonts w:ascii="Calibri" w:hAnsi="Calibri" w:cs="Calibri"/>
                <w:sz w:val="20"/>
                <w:szCs w:val="20"/>
              </w:rPr>
              <w:t xml:space="preserve"> </w:t>
            </w:r>
            <w:r w:rsidRPr="00B837DB">
              <w:rPr>
                <w:rFonts w:ascii="Calibri" w:hAnsi="Calibri" w:cs="Calibri"/>
                <w:sz w:val="20"/>
                <w:szCs w:val="20"/>
              </w:rPr>
              <w:t>developing extra-curricular activities, and effective partnership working.</w:t>
            </w:r>
          </w:p>
          <w:p w14:paraId="56C1F272" w14:textId="77777777" w:rsidR="005A4857" w:rsidRPr="00B837DB" w:rsidRDefault="005A4857" w:rsidP="000E4BD0">
            <w:pPr>
              <w:spacing w:after="0" w:line="240" w:lineRule="auto"/>
              <w:rPr>
                <w:rFonts w:ascii="Calibri" w:hAnsi="Calibri" w:cs="Calibri"/>
                <w:sz w:val="20"/>
                <w:szCs w:val="20"/>
              </w:rPr>
            </w:pPr>
          </w:p>
          <w:p w14:paraId="697EEC6F" w14:textId="364A2C7C"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engage with colleagues, </w:t>
            </w:r>
            <w:r w:rsidR="00401ECF" w:rsidRPr="00B837DB">
              <w:rPr>
                <w:rFonts w:ascii="Calibri" w:hAnsi="Calibri" w:cs="Calibri"/>
                <w:sz w:val="20"/>
                <w:szCs w:val="20"/>
              </w:rPr>
              <w:t>pupils,</w:t>
            </w:r>
            <w:r w:rsidRPr="00B837DB">
              <w:rPr>
                <w:rFonts w:ascii="Calibri" w:hAnsi="Calibri" w:cs="Calibri"/>
                <w:sz w:val="20"/>
                <w:szCs w:val="20"/>
              </w:rPr>
              <w:t xml:space="preserve"> and relevant stakeholders to develop and share your knowledge of effective teaching and quality improvement practices.</w:t>
            </w:r>
          </w:p>
        </w:tc>
        <w:tc>
          <w:tcPr>
            <w:tcW w:w="3232" w:type="dxa"/>
          </w:tcPr>
          <w:p w14:paraId="4541432D" w14:textId="45C26A27" w:rsidR="005A4857"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effectively work with professionals and </w:t>
            </w:r>
            <w:r w:rsidR="00C85CF3">
              <w:rPr>
                <w:rFonts w:ascii="Calibri" w:hAnsi="Calibri" w:cs="Calibri"/>
                <w:sz w:val="20"/>
                <w:szCs w:val="20"/>
              </w:rPr>
              <w:t>parents</w:t>
            </w:r>
            <w:r w:rsidRPr="00B837DB">
              <w:rPr>
                <w:rFonts w:ascii="Calibri" w:hAnsi="Calibri" w:cs="Calibri"/>
                <w:sz w:val="20"/>
                <w:szCs w:val="20"/>
              </w:rPr>
              <w:t xml:space="preserve"> in supporting pupils. You have a comprehensive understanding of the roles and responsibilities of the pupil, </w:t>
            </w:r>
            <w:r w:rsidR="001105D2">
              <w:rPr>
                <w:rFonts w:ascii="Calibri" w:hAnsi="Calibri" w:cs="Calibri"/>
                <w:sz w:val="20"/>
                <w:szCs w:val="20"/>
              </w:rPr>
              <w:t>parent</w:t>
            </w:r>
            <w:r w:rsidRPr="00B837DB">
              <w:rPr>
                <w:rFonts w:ascii="Calibri" w:hAnsi="Calibri" w:cs="Calibri"/>
                <w:sz w:val="20"/>
                <w:szCs w:val="20"/>
              </w:rPr>
              <w:t xml:space="preserve"> and professionals in the pupil’s development</w:t>
            </w:r>
            <w:r w:rsidR="00F0169C">
              <w:rPr>
                <w:rFonts w:ascii="Calibri" w:hAnsi="Calibri" w:cs="Calibri"/>
                <w:sz w:val="20"/>
                <w:szCs w:val="20"/>
              </w:rPr>
              <w:t>; this</w:t>
            </w:r>
            <w:r w:rsidRPr="00B837DB">
              <w:rPr>
                <w:rFonts w:ascii="Calibri" w:hAnsi="Calibri" w:cs="Calibri"/>
                <w:sz w:val="20"/>
                <w:szCs w:val="20"/>
              </w:rPr>
              <w:t xml:space="preserve"> may include advocacy</w:t>
            </w:r>
            <w:r w:rsidRPr="00B837DB">
              <w:rPr>
                <w:rFonts w:ascii="Calibri" w:eastAsia="Calibri" w:hAnsi="Calibri" w:cs="Calibri"/>
                <w:sz w:val="20"/>
                <w:szCs w:val="20"/>
              </w:rPr>
              <w:t>.</w:t>
            </w:r>
          </w:p>
          <w:p w14:paraId="0DE1FE26" w14:textId="77777777" w:rsidR="00810766" w:rsidRPr="00B837DB" w:rsidRDefault="00810766" w:rsidP="000E4BD0">
            <w:pPr>
              <w:spacing w:after="0" w:line="240" w:lineRule="auto"/>
              <w:rPr>
                <w:rFonts w:ascii="Calibri" w:eastAsia="Calibri" w:hAnsi="Calibri" w:cs="Calibri"/>
                <w:sz w:val="20"/>
                <w:szCs w:val="20"/>
              </w:rPr>
            </w:pPr>
          </w:p>
          <w:p w14:paraId="73BB01EA" w14:textId="1E9E32EF" w:rsidR="005A4857" w:rsidRDefault="002F052A" w:rsidP="000E4BD0">
            <w:pPr>
              <w:spacing w:after="0" w:line="240" w:lineRule="auto"/>
              <w:rPr>
                <w:rFonts w:ascii="Calibri" w:hAnsi="Calibri" w:cs="Calibri"/>
                <w:sz w:val="20"/>
                <w:szCs w:val="20"/>
              </w:rPr>
            </w:pPr>
            <w:r w:rsidRPr="00B837DB">
              <w:rPr>
                <w:rFonts w:ascii="Calibri" w:hAnsi="Calibri" w:cs="Calibri"/>
                <w:sz w:val="20"/>
                <w:szCs w:val="20"/>
              </w:rPr>
              <w:t>You contribut</w:t>
            </w:r>
            <w:r>
              <w:rPr>
                <w:rFonts w:ascii="Calibri" w:hAnsi="Calibri" w:cs="Calibri"/>
                <w:sz w:val="20"/>
                <w:szCs w:val="20"/>
              </w:rPr>
              <w:t>e</w:t>
            </w:r>
            <w:r w:rsidRPr="00B837DB">
              <w:rPr>
                <w:rFonts w:ascii="Calibri" w:hAnsi="Calibri" w:cs="Calibri"/>
                <w:sz w:val="20"/>
                <w:szCs w:val="20"/>
              </w:rPr>
              <w:t xml:space="preserve"> </w:t>
            </w:r>
            <w:r>
              <w:rPr>
                <w:rFonts w:ascii="Calibri" w:hAnsi="Calibri" w:cs="Calibri"/>
                <w:sz w:val="20"/>
                <w:szCs w:val="20"/>
              </w:rPr>
              <w:t xml:space="preserve">to </w:t>
            </w:r>
            <w:r w:rsidRPr="00B837DB">
              <w:rPr>
                <w:rFonts w:ascii="Calibri" w:hAnsi="Calibri" w:cs="Calibri"/>
                <w:sz w:val="20"/>
                <w:szCs w:val="20"/>
              </w:rPr>
              <w:t xml:space="preserve">wider organisational development through collaboration </w:t>
            </w:r>
            <w:r w:rsidR="005A4857" w:rsidRPr="00B837DB">
              <w:rPr>
                <w:rFonts w:ascii="Calibri" w:hAnsi="Calibri" w:cs="Calibri"/>
                <w:sz w:val="20"/>
                <w:szCs w:val="20"/>
              </w:rPr>
              <w:t>with others</w:t>
            </w:r>
            <w:r w:rsidR="00FD4014">
              <w:rPr>
                <w:rFonts w:ascii="Calibri" w:hAnsi="Calibri" w:cs="Calibri"/>
                <w:sz w:val="20"/>
                <w:szCs w:val="20"/>
              </w:rPr>
              <w:t>; this</w:t>
            </w:r>
            <w:r w:rsidR="005A4857" w:rsidRPr="00B837DB">
              <w:rPr>
                <w:rFonts w:ascii="Calibri" w:hAnsi="Calibri" w:cs="Calibri"/>
                <w:sz w:val="20"/>
                <w:szCs w:val="20"/>
              </w:rPr>
              <w:t xml:space="preserve"> may include leading on internal quality assurance, managing partnerships, or organising extra-curricular activities</w:t>
            </w:r>
            <w:r w:rsidR="00401ECF">
              <w:rPr>
                <w:rFonts w:ascii="Calibri" w:hAnsi="Calibri" w:cs="Calibri"/>
                <w:sz w:val="20"/>
                <w:szCs w:val="20"/>
              </w:rPr>
              <w:t>,</w:t>
            </w:r>
            <w:r w:rsidR="005A4857" w:rsidRPr="00B837DB">
              <w:rPr>
                <w:rFonts w:ascii="Calibri" w:hAnsi="Calibri" w:cs="Calibri"/>
                <w:sz w:val="20"/>
                <w:szCs w:val="20"/>
              </w:rPr>
              <w:t xml:space="preserve"> including trips and visits.</w:t>
            </w:r>
          </w:p>
          <w:p w14:paraId="684575C7" w14:textId="77777777" w:rsidR="005A4857" w:rsidRPr="00B837DB" w:rsidRDefault="005A4857" w:rsidP="000E4BD0">
            <w:pPr>
              <w:spacing w:after="0" w:line="240" w:lineRule="auto"/>
              <w:rPr>
                <w:rFonts w:ascii="Calibri" w:hAnsi="Calibri" w:cs="Calibri"/>
                <w:sz w:val="20"/>
                <w:szCs w:val="20"/>
              </w:rPr>
            </w:pPr>
          </w:p>
          <w:p w14:paraId="4FCEC1D5"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create innovative learning opportunities for colleagues to develop their expertise, </w:t>
            </w:r>
            <w:r w:rsidR="00401ECF" w:rsidRPr="00B837DB">
              <w:rPr>
                <w:rFonts w:ascii="Calibri" w:hAnsi="Calibri" w:cs="Calibri"/>
                <w:sz w:val="20"/>
                <w:szCs w:val="20"/>
              </w:rPr>
              <w:t>effectiveness,</w:t>
            </w:r>
            <w:r w:rsidRPr="00B837DB">
              <w:rPr>
                <w:rFonts w:ascii="Calibri" w:hAnsi="Calibri" w:cs="Calibri"/>
                <w:sz w:val="20"/>
                <w:szCs w:val="20"/>
              </w:rPr>
              <w:t xml:space="preserve"> and knowledge of quality improvement.</w:t>
            </w:r>
          </w:p>
          <w:p w14:paraId="4BC4323A" w14:textId="58E537BF" w:rsidR="001105D2" w:rsidRPr="00B837DB" w:rsidRDefault="001105D2" w:rsidP="000E4BD0">
            <w:pPr>
              <w:spacing w:after="0" w:line="240" w:lineRule="auto"/>
              <w:rPr>
                <w:rFonts w:ascii="Calibri" w:hAnsi="Calibri" w:cs="Calibri"/>
                <w:sz w:val="20"/>
                <w:szCs w:val="20"/>
              </w:rPr>
            </w:pPr>
          </w:p>
        </w:tc>
      </w:tr>
      <w:tr w:rsidR="005A4857" w:rsidRPr="00B837DB" w14:paraId="3E1D2468" w14:textId="77777777" w:rsidTr="005A4857">
        <w:tc>
          <w:tcPr>
            <w:tcW w:w="3232" w:type="dxa"/>
            <w:shd w:val="clear" w:color="auto" w:fill="92D050"/>
          </w:tcPr>
          <w:p w14:paraId="49403722"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Work proactively within the </w:t>
            </w:r>
            <w:r w:rsidRPr="00B837DB">
              <w:rPr>
                <w:rFonts w:ascii="Calibri" w:eastAsia="Calibri" w:hAnsi="Calibri" w:cs="Calibri"/>
                <w:b/>
                <w:bCs/>
                <w:sz w:val="20"/>
                <w:szCs w:val="20"/>
              </w:rPr>
              <w:t>ethos and vision</w:t>
            </w:r>
            <w:r w:rsidRPr="00B837DB">
              <w:rPr>
                <w:rFonts w:ascii="Calibri" w:eastAsia="Calibri" w:hAnsi="Calibri" w:cs="Calibri"/>
                <w:sz w:val="20"/>
                <w:szCs w:val="20"/>
              </w:rPr>
              <w:t xml:space="preserve"> of the institution adhering to its </w:t>
            </w:r>
            <w:r w:rsidRPr="00B837DB">
              <w:rPr>
                <w:rFonts w:ascii="Calibri" w:eastAsia="Calibri" w:hAnsi="Calibri" w:cs="Calibri"/>
                <w:b/>
                <w:bCs/>
                <w:sz w:val="20"/>
                <w:szCs w:val="20"/>
              </w:rPr>
              <w:t>policies and procedures</w:t>
            </w:r>
            <w:r w:rsidRPr="00B837DB">
              <w:rPr>
                <w:rFonts w:ascii="Calibri" w:eastAsia="Calibri" w:hAnsi="Calibri" w:cs="Calibri"/>
                <w:sz w:val="20"/>
                <w:szCs w:val="20"/>
              </w:rPr>
              <w:t>.</w:t>
            </w:r>
          </w:p>
        </w:tc>
        <w:tc>
          <w:tcPr>
            <w:tcW w:w="3232" w:type="dxa"/>
          </w:tcPr>
          <w:p w14:paraId="3F8FFB0D" w14:textId="75D88BAF"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developed an understanding of the </w:t>
            </w:r>
            <w:r w:rsidR="001B6B35">
              <w:rPr>
                <w:rFonts w:ascii="Calibri" w:eastAsia="Calibri" w:hAnsi="Calibri" w:cs="Calibri"/>
                <w:sz w:val="20"/>
                <w:szCs w:val="20"/>
              </w:rPr>
              <w:t>setting</w:t>
            </w:r>
            <w:r w:rsidRPr="00B837DB">
              <w:rPr>
                <w:rFonts w:ascii="Calibri" w:eastAsia="Calibri" w:hAnsi="Calibri" w:cs="Calibri"/>
                <w:sz w:val="20"/>
                <w:szCs w:val="20"/>
              </w:rPr>
              <w:t xml:space="preserve">'s ethos and vision through discussions with mentors and experienced members of staff. </w:t>
            </w:r>
          </w:p>
          <w:p w14:paraId="119F0A8D" w14:textId="77777777" w:rsidR="005A4857" w:rsidRPr="00B837DB" w:rsidRDefault="005A4857" w:rsidP="000E4BD0">
            <w:pPr>
              <w:spacing w:after="0" w:line="240" w:lineRule="auto"/>
              <w:rPr>
                <w:rFonts w:ascii="Calibri" w:eastAsia="Calibri" w:hAnsi="Calibri" w:cs="Calibri"/>
                <w:sz w:val="20"/>
                <w:szCs w:val="20"/>
              </w:rPr>
            </w:pPr>
          </w:p>
          <w:p w14:paraId="1D647B1F" w14:textId="334E9C4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have accessed policies and procedures and have a clear understanding of expectations relating to these</w:t>
            </w:r>
            <w:r w:rsidR="004365E2" w:rsidRPr="00B837DB">
              <w:rPr>
                <w:rFonts w:ascii="Calibri" w:hAnsi="Calibri" w:cs="Calibri"/>
                <w:sz w:val="20"/>
                <w:szCs w:val="20"/>
              </w:rPr>
              <w:t>, including what constitutes effective</w:t>
            </w:r>
            <w:r w:rsidR="004365E2">
              <w:rPr>
                <w:rFonts w:ascii="Calibri" w:hAnsi="Calibri" w:cs="Calibri"/>
                <w:sz w:val="20"/>
                <w:szCs w:val="20"/>
              </w:rPr>
              <w:t xml:space="preserve"> </w:t>
            </w:r>
            <w:r w:rsidR="004365E2" w:rsidRPr="00B837DB">
              <w:rPr>
                <w:rFonts w:ascii="Calibri" w:hAnsi="Calibri" w:cs="Calibri"/>
                <w:sz w:val="20"/>
                <w:szCs w:val="20"/>
              </w:rPr>
              <w:t>safeguarding</w:t>
            </w:r>
            <w:r w:rsidR="004365E2">
              <w:rPr>
                <w:rFonts w:ascii="Calibri" w:hAnsi="Calibri" w:cs="Calibri"/>
                <w:sz w:val="20"/>
                <w:szCs w:val="20"/>
              </w:rPr>
              <w:t>.</w:t>
            </w:r>
          </w:p>
          <w:p w14:paraId="32D41B12" w14:textId="77777777" w:rsidR="005A4857" w:rsidRPr="00B837DB" w:rsidRDefault="005A4857" w:rsidP="000E4BD0">
            <w:pPr>
              <w:spacing w:after="0" w:line="240" w:lineRule="auto"/>
              <w:rPr>
                <w:rFonts w:ascii="Calibri" w:eastAsia="Calibri" w:hAnsi="Calibri" w:cs="Calibri"/>
                <w:sz w:val="20"/>
                <w:szCs w:val="20"/>
              </w:rPr>
            </w:pPr>
          </w:p>
          <w:p w14:paraId="0E1F4DF8"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61FEE10F" w14:textId="77777777"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are starting to apply the ethos and vision of the organisation to your practice. </w:t>
            </w:r>
          </w:p>
          <w:p w14:paraId="0A0CDE9C" w14:textId="77777777" w:rsidR="005A4857" w:rsidRPr="00B837DB" w:rsidRDefault="005A4857" w:rsidP="000E4BD0">
            <w:pPr>
              <w:spacing w:after="0" w:line="240" w:lineRule="auto"/>
              <w:rPr>
                <w:rFonts w:ascii="Calibri" w:eastAsia="Calibri" w:hAnsi="Calibri" w:cs="Calibri"/>
                <w:sz w:val="20"/>
                <w:szCs w:val="20"/>
              </w:rPr>
            </w:pPr>
          </w:p>
          <w:p w14:paraId="2AC4B833"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You have a clear understanding of expectations in relation to policies and procedures and are demonstrating these within your practice.</w:t>
            </w:r>
          </w:p>
          <w:p w14:paraId="1483AF2C" w14:textId="77777777" w:rsidR="00B53063" w:rsidRPr="00B837DB" w:rsidRDefault="00B53063" w:rsidP="000E4BD0">
            <w:pPr>
              <w:spacing w:after="0" w:line="240" w:lineRule="auto"/>
              <w:rPr>
                <w:rFonts w:ascii="Calibri" w:hAnsi="Calibri" w:cs="Calibri"/>
                <w:sz w:val="20"/>
                <w:szCs w:val="20"/>
              </w:rPr>
            </w:pPr>
          </w:p>
          <w:p w14:paraId="57DB58D6" w14:textId="6E695862"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understand the factors and policy drivers that shape </w:t>
            </w:r>
            <w:r w:rsidR="00A22DFA" w:rsidRPr="00B837DB">
              <w:rPr>
                <w:rFonts w:ascii="Calibri" w:hAnsi="Calibri" w:cs="Calibri"/>
                <w:sz w:val="20"/>
                <w:szCs w:val="20"/>
              </w:rPr>
              <w:t>your teaching</w:t>
            </w:r>
            <w:r w:rsidRPr="00B837DB">
              <w:rPr>
                <w:rFonts w:ascii="Calibri" w:hAnsi="Calibri" w:cs="Calibri"/>
                <w:sz w:val="20"/>
                <w:szCs w:val="20"/>
              </w:rPr>
              <w:t xml:space="preserve"> role and professional responsibilities, including what constitutes effective</w:t>
            </w:r>
            <w:r w:rsidR="00A22DFA">
              <w:rPr>
                <w:rFonts w:ascii="Calibri" w:hAnsi="Calibri" w:cs="Calibri"/>
                <w:sz w:val="20"/>
                <w:szCs w:val="20"/>
              </w:rPr>
              <w:t xml:space="preserve"> </w:t>
            </w:r>
            <w:r w:rsidRPr="00B837DB">
              <w:rPr>
                <w:rFonts w:ascii="Calibri" w:hAnsi="Calibri" w:cs="Calibri"/>
                <w:sz w:val="20"/>
                <w:szCs w:val="20"/>
              </w:rPr>
              <w:t>safeguarding.</w:t>
            </w:r>
          </w:p>
        </w:tc>
        <w:tc>
          <w:tcPr>
            <w:tcW w:w="3232" w:type="dxa"/>
          </w:tcPr>
          <w:p w14:paraId="14EC018E"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You apply the ethos and vision of the organisation to your practice and understand how it influences pupil outcomes.</w:t>
            </w:r>
          </w:p>
          <w:p w14:paraId="3D046912" w14:textId="77777777" w:rsidR="005A4857" w:rsidRPr="00B837DB" w:rsidRDefault="005A4857" w:rsidP="000E4BD0">
            <w:pPr>
              <w:spacing w:after="0" w:line="240" w:lineRule="auto"/>
              <w:rPr>
                <w:rFonts w:ascii="Calibri" w:hAnsi="Calibri" w:cs="Calibri"/>
                <w:sz w:val="20"/>
                <w:szCs w:val="20"/>
              </w:rPr>
            </w:pPr>
          </w:p>
          <w:p w14:paraId="6D3FB220"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You incorporate the school’s policies and procedures within your practice and may be starting to critique or review them for the organisation.</w:t>
            </w:r>
          </w:p>
          <w:p w14:paraId="3FA1669E" w14:textId="77777777" w:rsidR="005A4857" w:rsidRPr="00B837DB" w:rsidRDefault="005A4857" w:rsidP="000E4BD0">
            <w:pPr>
              <w:spacing w:after="0" w:line="240" w:lineRule="auto"/>
              <w:rPr>
                <w:rFonts w:ascii="Calibri" w:hAnsi="Calibri" w:cs="Calibri"/>
                <w:sz w:val="20"/>
                <w:szCs w:val="20"/>
              </w:rPr>
            </w:pPr>
          </w:p>
          <w:p w14:paraId="36FBF6F3"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adapt your practice effectively in response to relevant legal, regulatory, </w:t>
            </w:r>
            <w:r w:rsidR="00401ECF" w:rsidRPr="00B837DB">
              <w:rPr>
                <w:rFonts w:ascii="Calibri" w:hAnsi="Calibri" w:cs="Calibri"/>
                <w:sz w:val="20"/>
                <w:szCs w:val="20"/>
              </w:rPr>
              <w:t>institutional,</w:t>
            </w:r>
            <w:r w:rsidRPr="00B837DB">
              <w:rPr>
                <w:rFonts w:ascii="Calibri" w:hAnsi="Calibri" w:cs="Calibri"/>
                <w:sz w:val="20"/>
                <w:szCs w:val="20"/>
              </w:rPr>
              <w:t xml:space="preserve"> and ethical considerations, reflecting critically with others on what this means for your role and professionalism.</w:t>
            </w:r>
          </w:p>
          <w:p w14:paraId="2DEA91F1" w14:textId="4AF369BB" w:rsidR="00B53063" w:rsidRPr="00B837DB" w:rsidRDefault="00B53063" w:rsidP="000E4BD0">
            <w:pPr>
              <w:spacing w:after="0" w:line="240" w:lineRule="auto"/>
              <w:rPr>
                <w:rFonts w:ascii="Calibri" w:eastAsia="Calibri" w:hAnsi="Calibri" w:cs="Calibri"/>
                <w:sz w:val="20"/>
                <w:szCs w:val="20"/>
              </w:rPr>
            </w:pPr>
          </w:p>
        </w:tc>
        <w:tc>
          <w:tcPr>
            <w:tcW w:w="3232" w:type="dxa"/>
          </w:tcPr>
          <w:p w14:paraId="1AED9C86"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You apply the ethos and vision of the organisation to your practice and incorporate it fluently in teaching and learning.</w:t>
            </w:r>
          </w:p>
          <w:p w14:paraId="289A8F95" w14:textId="77777777" w:rsidR="005A4857" w:rsidRPr="00B837DB" w:rsidRDefault="005A4857" w:rsidP="000E4BD0">
            <w:pPr>
              <w:spacing w:after="0" w:line="240" w:lineRule="auto"/>
              <w:rPr>
                <w:rFonts w:ascii="Calibri" w:hAnsi="Calibri" w:cs="Calibri"/>
                <w:sz w:val="20"/>
                <w:szCs w:val="20"/>
              </w:rPr>
            </w:pPr>
          </w:p>
          <w:p w14:paraId="4C8304DF"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You incorporate the school’s policies and procedures within your practice and are involved in influencing their review and future direction.</w:t>
            </w:r>
          </w:p>
          <w:p w14:paraId="595EAC43" w14:textId="77777777" w:rsidR="005A4857" w:rsidRPr="00B837DB" w:rsidRDefault="005A4857" w:rsidP="000E4BD0">
            <w:pPr>
              <w:spacing w:after="0" w:line="240" w:lineRule="auto"/>
              <w:rPr>
                <w:rFonts w:ascii="Calibri" w:hAnsi="Calibri" w:cs="Calibri"/>
                <w:sz w:val="20"/>
                <w:szCs w:val="20"/>
              </w:rPr>
            </w:pPr>
          </w:p>
          <w:p w14:paraId="20036A99" w14:textId="203AF182"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support others to develop effective responses to changing legal, regulatory, institutional and ethical priorities </w:t>
            </w:r>
            <w:r w:rsidR="00440FEA" w:rsidRPr="00B837DB">
              <w:rPr>
                <w:rFonts w:ascii="Calibri" w:hAnsi="Calibri" w:cs="Calibri"/>
                <w:sz w:val="20"/>
                <w:szCs w:val="20"/>
              </w:rPr>
              <w:t>that impact</w:t>
            </w:r>
            <w:r w:rsidRPr="00B837DB">
              <w:rPr>
                <w:rFonts w:ascii="Calibri" w:hAnsi="Calibri" w:cs="Calibri"/>
                <w:sz w:val="20"/>
                <w:szCs w:val="20"/>
              </w:rPr>
              <w:t xml:space="preserve"> on their roles and professionalism.</w:t>
            </w:r>
          </w:p>
        </w:tc>
      </w:tr>
      <w:tr w:rsidR="005A4857" w:rsidRPr="00B837DB" w14:paraId="5E549323" w14:textId="77777777" w:rsidTr="005A4857">
        <w:tc>
          <w:tcPr>
            <w:tcW w:w="3232" w:type="dxa"/>
            <w:shd w:val="clear" w:color="auto" w:fill="92D050"/>
          </w:tcPr>
          <w:p w14:paraId="6C53E675"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 xml:space="preserve">Demonstrate a willingness to engage in </w:t>
            </w:r>
            <w:r w:rsidRPr="00B837DB">
              <w:rPr>
                <w:rFonts w:ascii="Calibri" w:eastAsia="Calibri" w:hAnsi="Calibri" w:cs="Calibri"/>
                <w:b/>
                <w:bCs/>
                <w:sz w:val="20"/>
                <w:szCs w:val="20"/>
              </w:rPr>
              <w:t>learning communities</w:t>
            </w:r>
            <w:r w:rsidRPr="00B837DB">
              <w:rPr>
                <w:rFonts w:ascii="Calibri" w:eastAsia="Calibri" w:hAnsi="Calibri" w:cs="Calibri"/>
                <w:sz w:val="20"/>
                <w:szCs w:val="20"/>
              </w:rPr>
              <w:t xml:space="preserve"> and </w:t>
            </w:r>
            <w:r w:rsidRPr="00B837DB">
              <w:rPr>
                <w:rFonts w:ascii="Calibri" w:eastAsia="Calibri" w:hAnsi="Calibri" w:cs="Calibri"/>
                <w:b/>
                <w:bCs/>
                <w:sz w:val="20"/>
                <w:szCs w:val="20"/>
              </w:rPr>
              <w:t>communities of practice</w:t>
            </w:r>
            <w:r w:rsidRPr="00B837DB">
              <w:rPr>
                <w:rFonts w:ascii="Calibri" w:eastAsia="Calibri" w:hAnsi="Calibri" w:cs="Calibri"/>
                <w:sz w:val="20"/>
                <w:szCs w:val="20"/>
              </w:rPr>
              <w:t xml:space="preserve"> to support own practice and development. </w:t>
            </w:r>
          </w:p>
          <w:p w14:paraId="69BD016D" w14:textId="77777777" w:rsidR="005A4857" w:rsidRPr="00B837DB" w:rsidRDefault="005A4857" w:rsidP="000E4BD0">
            <w:pPr>
              <w:spacing w:after="0" w:line="240" w:lineRule="auto"/>
              <w:rPr>
                <w:rFonts w:ascii="Calibri" w:eastAsia="Calibri" w:hAnsi="Calibri" w:cs="Calibri"/>
                <w:color w:val="0070C0"/>
                <w:sz w:val="20"/>
                <w:szCs w:val="20"/>
              </w:rPr>
            </w:pPr>
            <w:r w:rsidRPr="00B837DB">
              <w:rPr>
                <w:rFonts w:ascii="Calibri" w:eastAsia="Calibri" w:hAnsi="Calibri" w:cs="Calibri"/>
                <w:color w:val="0070C0"/>
                <w:sz w:val="20"/>
                <w:szCs w:val="20"/>
              </w:rPr>
              <w:t xml:space="preserve"> </w:t>
            </w:r>
          </w:p>
          <w:p w14:paraId="12EC943B" w14:textId="77777777" w:rsidR="005A4857" w:rsidRPr="00B837DB" w:rsidRDefault="005A4857" w:rsidP="000E4BD0">
            <w:pPr>
              <w:spacing w:after="0" w:line="240" w:lineRule="auto"/>
              <w:rPr>
                <w:rFonts w:ascii="Calibri" w:eastAsia="Calibri" w:hAnsi="Calibri" w:cs="Calibri"/>
                <w:color w:val="FF0000"/>
                <w:sz w:val="20"/>
                <w:szCs w:val="20"/>
              </w:rPr>
            </w:pPr>
          </w:p>
        </w:tc>
        <w:tc>
          <w:tcPr>
            <w:tcW w:w="3232" w:type="dxa"/>
          </w:tcPr>
          <w:p w14:paraId="18FF68EA"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understand the importance of engaging in learning communities and communities of practice to support your subject and pedagogical knowledge.</w:t>
            </w:r>
          </w:p>
          <w:p w14:paraId="19688571" w14:textId="77777777" w:rsidR="005A4857" w:rsidRPr="00B837DB" w:rsidRDefault="005A4857" w:rsidP="000E4BD0">
            <w:pPr>
              <w:spacing w:after="0" w:line="240" w:lineRule="auto"/>
              <w:rPr>
                <w:rFonts w:ascii="Calibri" w:hAnsi="Calibri" w:cs="Calibri"/>
                <w:sz w:val="20"/>
                <w:szCs w:val="20"/>
              </w:rPr>
            </w:pPr>
          </w:p>
          <w:p w14:paraId="59D40EE0" w14:textId="6565D98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show an emerging understanding</w:t>
            </w:r>
            <w:r w:rsidR="00DC2D39">
              <w:rPr>
                <w:rFonts w:ascii="Calibri" w:hAnsi="Calibri" w:cs="Calibri"/>
                <w:sz w:val="20"/>
                <w:szCs w:val="20"/>
              </w:rPr>
              <w:t xml:space="preserve"> of</w:t>
            </w:r>
            <w:r w:rsidRPr="00B837DB">
              <w:rPr>
                <w:rFonts w:ascii="Calibri" w:hAnsi="Calibri" w:cs="Calibri"/>
                <w:sz w:val="20"/>
                <w:szCs w:val="20"/>
              </w:rPr>
              <w:t xml:space="preserve"> the importance of personal and professional development and are willing to engage in professional development activities to support your learning and development and improve your practice.</w:t>
            </w:r>
          </w:p>
          <w:p w14:paraId="374B8483" w14:textId="77777777" w:rsidR="005A4857" w:rsidRPr="00B837DB" w:rsidRDefault="005A4857" w:rsidP="000E4BD0">
            <w:pPr>
              <w:spacing w:after="0" w:line="240" w:lineRule="auto"/>
              <w:rPr>
                <w:rFonts w:ascii="Calibri" w:hAnsi="Calibri" w:cs="Calibri"/>
                <w:sz w:val="20"/>
                <w:szCs w:val="20"/>
              </w:rPr>
            </w:pPr>
          </w:p>
          <w:p w14:paraId="672766F6" w14:textId="77777777"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You understand how your personal and professional development and that of your pupils is linked and seek out ways to enhance learning.</w:t>
            </w:r>
          </w:p>
        </w:tc>
        <w:tc>
          <w:tcPr>
            <w:tcW w:w="3232" w:type="dxa"/>
          </w:tcPr>
          <w:p w14:paraId="6DA5CF3E"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demonstrate a willingness to engage in learning communities and communities of practice to support your own subject and pedagogical knowledge to support your development.</w:t>
            </w:r>
          </w:p>
          <w:p w14:paraId="0D0C8299" w14:textId="77777777" w:rsidR="005A4857" w:rsidRPr="00B837DB" w:rsidRDefault="005A4857" w:rsidP="000E4BD0">
            <w:pPr>
              <w:spacing w:after="0" w:line="240" w:lineRule="auto"/>
              <w:rPr>
                <w:rFonts w:ascii="Calibri" w:eastAsia="Calibri" w:hAnsi="Calibri" w:cs="Calibri"/>
                <w:sz w:val="20"/>
                <w:szCs w:val="20"/>
              </w:rPr>
            </w:pPr>
          </w:p>
          <w:p w14:paraId="33FAF1D6"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understand the importance of personal and professional development and are willing to engage in professional development activities to support your learning and development.</w:t>
            </w:r>
          </w:p>
          <w:p w14:paraId="3D1C78CE" w14:textId="77777777" w:rsidR="005A4857" w:rsidRPr="00B837DB" w:rsidRDefault="005A4857" w:rsidP="000E4BD0">
            <w:pPr>
              <w:spacing w:after="0" w:line="240" w:lineRule="auto"/>
              <w:rPr>
                <w:rFonts w:ascii="Calibri" w:eastAsia="Calibri" w:hAnsi="Calibri" w:cs="Calibri"/>
                <w:sz w:val="20"/>
                <w:szCs w:val="20"/>
              </w:rPr>
            </w:pPr>
          </w:p>
          <w:p w14:paraId="08535D6B" w14:textId="77AC70D0"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plan and develop enrichment and progression activities for your learners, making appropriate links with community resources and/or </w:t>
            </w:r>
            <w:r w:rsidR="00622ABB" w:rsidRPr="00B837DB">
              <w:rPr>
                <w:rFonts w:ascii="Calibri" w:hAnsi="Calibri" w:cs="Calibri"/>
                <w:sz w:val="20"/>
                <w:szCs w:val="20"/>
              </w:rPr>
              <w:t>higher-level</w:t>
            </w:r>
            <w:r w:rsidRPr="00B837DB">
              <w:rPr>
                <w:rFonts w:ascii="Calibri" w:hAnsi="Calibri" w:cs="Calibri"/>
                <w:sz w:val="20"/>
                <w:szCs w:val="20"/>
              </w:rPr>
              <w:t xml:space="preserve"> education providers.</w:t>
            </w:r>
          </w:p>
        </w:tc>
        <w:tc>
          <w:tcPr>
            <w:tcW w:w="3232" w:type="dxa"/>
          </w:tcPr>
          <w:p w14:paraId="0133788A"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are actively engaged in learning communities and communities of practice to support your own subject and pedagogical knowledge to support your development.</w:t>
            </w:r>
          </w:p>
          <w:p w14:paraId="2EA3EF1F" w14:textId="77777777" w:rsidR="005A4857" w:rsidRPr="00B837DB" w:rsidRDefault="005A4857" w:rsidP="000E4BD0">
            <w:pPr>
              <w:spacing w:after="0" w:line="240" w:lineRule="auto"/>
              <w:rPr>
                <w:rFonts w:ascii="Calibri" w:hAnsi="Calibri" w:cs="Calibri"/>
                <w:sz w:val="20"/>
                <w:szCs w:val="20"/>
              </w:rPr>
            </w:pPr>
          </w:p>
          <w:p w14:paraId="62193973"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are engaged in personal and professional development activities to support your learning and development and improve your practice.</w:t>
            </w:r>
          </w:p>
          <w:p w14:paraId="7CBDD72A" w14:textId="77777777" w:rsidR="005A4857" w:rsidRPr="00B837DB" w:rsidRDefault="005A4857" w:rsidP="000E4BD0">
            <w:pPr>
              <w:spacing w:after="0" w:line="240" w:lineRule="auto"/>
              <w:rPr>
                <w:rFonts w:ascii="Calibri" w:hAnsi="Calibri" w:cs="Calibri"/>
                <w:sz w:val="20"/>
                <w:szCs w:val="20"/>
              </w:rPr>
            </w:pPr>
          </w:p>
          <w:p w14:paraId="19F45B73" w14:textId="77777777" w:rsidR="005A4857" w:rsidRPr="00B837DB" w:rsidRDefault="005A4857" w:rsidP="000E4BD0">
            <w:pPr>
              <w:spacing w:after="0" w:line="240" w:lineRule="auto"/>
              <w:rPr>
                <w:rFonts w:ascii="Calibri" w:eastAsia="Arial" w:hAnsi="Calibri" w:cs="Calibri"/>
                <w:sz w:val="20"/>
                <w:szCs w:val="20"/>
              </w:rPr>
            </w:pPr>
            <w:r w:rsidRPr="00B837DB">
              <w:rPr>
                <w:rFonts w:ascii="Calibri" w:eastAsia="Calibri" w:hAnsi="Calibri" w:cs="Calibri"/>
                <w:sz w:val="20"/>
                <w:szCs w:val="20"/>
              </w:rPr>
              <w:t>You collaborate with higher level education providers, employers, and/or community groups to develop a range of enrichment and progression opportunities for your learners.</w:t>
            </w:r>
          </w:p>
        </w:tc>
        <w:tc>
          <w:tcPr>
            <w:tcW w:w="3232" w:type="dxa"/>
          </w:tcPr>
          <w:p w14:paraId="4E65018D" w14:textId="59314C0A" w:rsidR="005A4857" w:rsidRDefault="007928E6" w:rsidP="000E4BD0">
            <w:pPr>
              <w:spacing w:after="0" w:line="240" w:lineRule="auto"/>
              <w:rPr>
                <w:rFonts w:ascii="Calibri" w:hAnsi="Calibri" w:cs="Calibri"/>
                <w:sz w:val="20"/>
                <w:szCs w:val="20"/>
              </w:rPr>
            </w:pPr>
            <w:r>
              <w:rPr>
                <w:rFonts w:ascii="Calibri" w:hAnsi="Calibri" w:cs="Calibri"/>
                <w:sz w:val="20"/>
                <w:szCs w:val="20"/>
              </w:rPr>
              <w:t xml:space="preserve">You </w:t>
            </w:r>
            <w:r w:rsidR="005A4857" w:rsidRPr="00B837DB">
              <w:rPr>
                <w:rFonts w:ascii="Calibri" w:hAnsi="Calibri" w:cs="Calibri"/>
                <w:sz w:val="20"/>
                <w:szCs w:val="20"/>
              </w:rPr>
              <w:t>lead or contribut</w:t>
            </w:r>
            <w:r>
              <w:rPr>
                <w:rFonts w:ascii="Calibri" w:hAnsi="Calibri" w:cs="Calibri"/>
                <w:sz w:val="20"/>
                <w:szCs w:val="20"/>
              </w:rPr>
              <w:t>e</w:t>
            </w:r>
            <w:r w:rsidR="005A4857" w:rsidRPr="00B837DB">
              <w:rPr>
                <w:rFonts w:ascii="Calibri" w:hAnsi="Calibri" w:cs="Calibri"/>
                <w:sz w:val="20"/>
                <w:szCs w:val="20"/>
              </w:rPr>
              <w:t xml:space="preserve"> to learning communities and communities of practice to support your own subject and pedagogical knowledge to support your development.</w:t>
            </w:r>
          </w:p>
          <w:p w14:paraId="13F94F99" w14:textId="77777777" w:rsidR="005A4857" w:rsidRPr="00B837DB" w:rsidRDefault="005A4857" w:rsidP="000E4BD0">
            <w:pPr>
              <w:spacing w:after="0" w:line="240" w:lineRule="auto"/>
              <w:rPr>
                <w:rFonts w:ascii="Calibri" w:hAnsi="Calibri" w:cs="Calibri"/>
                <w:sz w:val="20"/>
                <w:szCs w:val="20"/>
              </w:rPr>
            </w:pPr>
          </w:p>
          <w:p w14:paraId="5E6F5E19" w14:textId="2CA20985" w:rsidR="005A4857" w:rsidRDefault="003F4E5D" w:rsidP="000E4BD0">
            <w:pPr>
              <w:spacing w:after="0" w:line="240" w:lineRule="auto"/>
              <w:rPr>
                <w:rFonts w:ascii="Calibri" w:hAnsi="Calibri" w:cs="Calibri"/>
                <w:sz w:val="20"/>
                <w:szCs w:val="20"/>
              </w:rPr>
            </w:pPr>
            <w:r>
              <w:rPr>
                <w:rFonts w:ascii="Calibri" w:hAnsi="Calibri" w:cs="Calibri"/>
                <w:sz w:val="20"/>
                <w:szCs w:val="20"/>
              </w:rPr>
              <w:t xml:space="preserve">You </w:t>
            </w:r>
            <w:r w:rsidRPr="00B837DB">
              <w:rPr>
                <w:rFonts w:ascii="Calibri" w:hAnsi="Calibri" w:cs="Calibri"/>
                <w:sz w:val="20"/>
                <w:szCs w:val="20"/>
              </w:rPr>
              <w:t>lead or contribut</w:t>
            </w:r>
            <w:r>
              <w:rPr>
                <w:rFonts w:ascii="Calibri" w:hAnsi="Calibri" w:cs="Calibri"/>
                <w:sz w:val="20"/>
                <w:szCs w:val="20"/>
              </w:rPr>
              <w:t>e</w:t>
            </w:r>
            <w:r w:rsidRPr="00B837DB">
              <w:rPr>
                <w:rFonts w:ascii="Calibri" w:hAnsi="Calibri" w:cs="Calibri"/>
                <w:sz w:val="20"/>
                <w:szCs w:val="20"/>
              </w:rPr>
              <w:t xml:space="preserve"> </w:t>
            </w:r>
            <w:r w:rsidR="005A4857" w:rsidRPr="00B837DB">
              <w:rPr>
                <w:rFonts w:ascii="Calibri" w:hAnsi="Calibri" w:cs="Calibri"/>
                <w:sz w:val="20"/>
                <w:szCs w:val="20"/>
              </w:rPr>
              <w:t>to personal and professional development activities to support your learning and development and improve your practice.</w:t>
            </w:r>
          </w:p>
          <w:p w14:paraId="7179C3CA" w14:textId="77777777" w:rsidR="005A4857" w:rsidRPr="00B837DB" w:rsidRDefault="005A4857" w:rsidP="000E4BD0">
            <w:pPr>
              <w:spacing w:after="0" w:line="240" w:lineRule="auto"/>
              <w:rPr>
                <w:rFonts w:ascii="Calibri" w:hAnsi="Calibri" w:cs="Calibri"/>
                <w:sz w:val="20"/>
                <w:szCs w:val="20"/>
              </w:rPr>
            </w:pPr>
          </w:p>
          <w:p w14:paraId="67590CFF"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You support colleagues in developing high-impact enrichment and progression experiences across a range of settings.</w:t>
            </w:r>
          </w:p>
        </w:tc>
      </w:tr>
      <w:tr w:rsidR="005A4857" w:rsidRPr="00B837DB" w14:paraId="1D3AAAF8" w14:textId="77777777" w:rsidTr="005A4857">
        <w:tc>
          <w:tcPr>
            <w:tcW w:w="3232" w:type="dxa"/>
            <w:shd w:val="clear" w:color="auto" w:fill="92D050"/>
          </w:tcPr>
          <w:p w14:paraId="6D9D9342" w14:textId="7E4A2283"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Demonstrate an understanding of </w:t>
            </w:r>
            <w:r w:rsidRPr="00B837DB">
              <w:rPr>
                <w:rFonts w:ascii="Calibri" w:eastAsia="Calibri" w:hAnsi="Calibri" w:cs="Calibri"/>
                <w:b/>
                <w:bCs/>
                <w:sz w:val="20"/>
                <w:szCs w:val="20"/>
              </w:rPr>
              <w:t xml:space="preserve">reflection </w:t>
            </w:r>
            <w:r w:rsidRPr="00B837DB">
              <w:rPr>
                <w:rFonts w:ascii="Calibri" w:eastAsia="Calibri" w:hAnsi="Calibri" w:cs="Calibri"/>
                <w:sz w:val="20"/>
                <w:szCs w:val="20"/>
              </w:rPr>
              <w:t>and the ability to reflect</w:t>
            </w:r>
            <w:r w:rsidR="00DF517E">
              <w:rPr>
                <w:rFonts w:ascii="Calibri" w:eastAsia="Calibri" w:hAnsi="Calibri" w:cs="Calibri"/>
                <w:sz w:val="20"/>
                <w:szCs w:val="20"/>
              </w:rPr>
              <w:t xml:space="preserve"> </w:t>
            </w:r>
            <w:r w:rsidRPr="00B837DB">
              <w:rPr>
                <w:rFonts w:ascii="Calibri" w:eastAsia="Calibri" w:hAnsi="Calibri" w:cs="Calibri"/>
                <w:sz w:val="20"/>
                <w:szCs w:val="20"/>
              </w:rPr>
              <w:t xml:space="preserve">on </w:t>
            </w:r>
            <w:r w:rsidR="003F4E5D">
              <w:rPr>
                <w:rFonts w:ascii="Calibri" w:eastAsia="Calibri" w:hAnsi="Calibri" w:cs="Calibri"/>
                <w:sz w:val="20"/>
                <w:szCs w:val="20"/>
              </w:rPr>
              <w:t xml:space="preserve">your </w:t>
            </w:r>
            <w:r w:rsidRPr="00B837DB">
              <w:rPr>
                <w:rFonts w:ascii="Calibri" w:eastAsia="Calibri" w:hAnsi="Calibri" w:cs="Calibri"/>
                <w:sz w:val="20"/>
                <w:szCs w:val="20"/>
              </w:rPr>
              <w:t xml:space="preserve">own development and act </w:t>
            </w:r>
            <w:r w:rsidRPr="00B837DB">
              <w:rPr>
                <w:rFonts w:ascii="Calibri" w:eastAsia="Calibri" w:hAnsi="Calibri" w:cs="Calibri"/>
                <w:sz w:val="20"/>
                <w:szCs w:val="20"/>
              </w:rPr>
              <w:lastRenderedPageBreak/>
              <w:t xml:space="preserve">on this reflection to support enhancement. Recognise emerging and developing </w:t>
            </w:r>
            <w:r w:rsidR="00DA5C89" w:rsidRPr="00DA5C89">
              <w:rPr>
                <w:rFonts w:ascii="Calibri" w:eastAsia="Calibri" w:hAnsi="Calibri" w:cs="Calibri"/>
                <w:b/>
                <w:bCs/>
                <w:sz w:val="20"/>
                <w:szCs w:val="20"/>
              </w:rPr>
              <w:t xml:space="preserve">early years </w:t>
            </w:r>
            <w:r w:rsidRPr="00DA5C89">
              <w:rPr>
                <w:rFonts w:ascii="Calibri" w:eastAsia="Calibri" w:hAnsi="Calibri" w:cs="Calibri"/>
                <w:b/>
                <w:bCs/>
                <w:sz w:val="20"/>
                <w:szCs w:val="20"/>
              </w:rPr>
              <w:t>teacher</w:t>
            </w:r>
            <w:r w:rsidRPr="00B837DB">
              <w:rPr>
                <w:rFonts w:ascii="Calibri" w:eastAsia="Calibri" w:hAnsi="Calibri" w:cs="Calibri"/>
                <w:b/>
                <w:bCs/>
                <w:sz w:val="20"/>
                <w:szCs w:val="20"/>
              </w:rPr>
              <w:t xml:space="preserve"> identity.</w:t>
            </w:r>
          </w:p>
          <w:p w14:paraId="51273A3F" w14:textId="77777777" w:rsidR="005A4857" w:rsidRPr="00B837DB" w:rsidRDefault="005A4857" w:rsidP="000E4BD0">
            <w:pPr>
              <w:spacing w:after="0" w:line="240" w:lineRule="auto"/>
              <w:rPr>
                <w:rFonts w:ascii="Calibri" w:eastAsia="Arial" w:hAnsi="Calibri" w:cs="Calibri"/>
                <w:sz w:val="20"/>
                <w:szCs w:val="20"/>
              </w:rPr>
            </w:pPr>
          </w:p>
        </w:tc>
        <w:tc>
          <w:tcPr>
            <w:tcW w:w="3232" w:type="dxa"/>
          </w:tcPr>
          <w:p w14:paraId="5C2CAC80" w14:textId="77777777" w:rsidR="00E85001"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lastRenderedPageBreak/>
              <w:t>With guidance</w:t>
            </w:r>
            <w:r w:rsidR="003F4E5D">
              <w:rPr>
                <w:rFonts w:ascii="Calibri" w:eastAsia="Calibri" w:hAnsi="Calibri" w:cs="Calibri"/>
                <w:sz w:val="20"/>
                <w:szCs w:val="20"/>
              </w:rPr>
              <w:t>,</w:t>
            </w:r>
            <w:r w:rsidRPr="00B837DB">
              <w:rPr>
                <w:rFonts w:ascii="Calibri" w:eastAsia="Calibri" w:hAnsi="Calibri" w:cs="Calibri"/>
                <w:sz w:val="20"/>
                <w:szCs w:val="20"/>
              </w:rPr>
              <w:t xml:space="preserve"> you </w:t>
            </w:r>
            <w:r w:rsidR="003F4E5D">
              <w:rPr>
                <w:rFonts w:ascii="Calibri" w:eastAsia="Calibri" w:hAnsi="Calibri" w:cs="Calibri"/>
                <w:sz w:val="20"/>
                <w:szCs w:val="20"/>
              </w:rPr>
              <w:t>are starting</w:t>
            </w:r>
            <w:r w:rsidRPr="00B837DB">
              <w:rPr>
                <w:rFonts w:ascii="Calibri" w:eastAsia="Calibri" w:hAnsi="Calibri" w:cs="Calibri"/>
                <w:sz w:val="20"/>
                <w:szCs w:val="20"/>
              </w:rPr>
              <w:t xml:space="preserve"> to reflect on your practice and identify your own developmental needs. </w:t>
            </w:r>
          </w:p>
          <w:p w14:paraId="6591488D" w14:textId="77777777" w:rsidR="00E85001" w:rsidRDefault="00E85001" w:rsidP="000E4BD0">
            <w:pPr>
              <w:spacing w:after="0" w:line="240" w:lineRule="auto"/>
              <w:rPr>
                <w:rFonts w:ascii="Calibri" w:eastAsia="Calibri" w:hAnsi="Calibri" w:cs="Calibri"/>
                <w:sz w:val="20"/>
                <w:szCs w:val="20"/>
              </w:rPr>
            </w:pPr>
          </w:p>
          <w:p w14:paraId="68F252AF" w14:textId="478CB6E3"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With support, you </w:t>
            </w:r>
            <w:r w:rsidR="00622ABB" w:rsidRPr="00B837DB">
              <w:rPr>
                <w:rFonts w:ascii="Calibri" w:eastAsia="Calibri" w:hAnsi="Calibri" w:cs="Calibri"/>
                <w:sz w:val="20"/>
                <w:szCs w:val="20"/>
              </w:rPr>
              <w:t>can</w:t>
            </w:r>
            <w:r w:rsidRPr="00B837DB">
              <w:rPr>
                <w:rFonts w:ascii="Calibri" w:eastAsia="Calibri" w:hAnsi="Calibri" w:cs="Calibri"/>
                <w:sz w:val="20"/>
                <w:szCs w:val="20"/>
              </w:rPr>
              <w:t xml:space="preserve"> act on this reflection to enhance your development as a</w:t>
            </w:r>
            <w:r w:rsidR="00DA5C89">
              <w:rPr>
                <w:rFonts w:ascii="Calibri" w:eastAsia="Calibri" w:hAnsi="Calibri" w:cs="Calibri"/>
                <w:sz w:val="20"/>
                <w:szCs w:val="20"/>
              </w:rPr>
              <w:t>n early years</w:t>
            </w:r>
            <w:r w:rsidRPr="00B837DB">
              <w:rPr>
                <w:rFonts w:ascii="Calibri" w:eastAsia="Calibri" w:hAnsi="Calibri" w:cs="Calibri"/>
                <w:sz w:val="20"/>
                <w:szCs w:val="20"/>
              </w:rPr>
              <w:t xml:space="preserve"> teacher and develop your teacher identity.</w:t>
            </w:r>
          </w:p>
          <w:p w14:paraId="335AEE93" w14:textId="77777777" w:rsidR="005A4857" w:rsidRPr="00B837DB" w:rsidRDefault="005A4857" w:rsidP="000E4BD0">
            <w:pPr>
              <w:spacing w:after="0" w:line="240" w:lineRule="auto"/>
              <w:rPr>
                <w:rFonts w:ascii="Calibri" w:eastAsia="Arial" w:hAnsi="Calibri" w:cs="Calibri"/>
                <w:sz w:val="20"/>
                <w:szCs w:val="20"/>
              </w:rPr>
            </w:pPr>
          </w:p>
        </w:tc>
        <w:tc>
          <w:tcPr>
            <w:tcW w:w="3232" w:type="dxa"/>
          </w:tcPr>
          <w:p w14:paraId="3D3313D8" w14:textId="77777777" w:rsidR="00E85001"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reflect on your teaching and evaluate its impact on your pupils, determining which practices, values </w:t>
            </w:r>
            <w:r w:rsidRPr="00B837DB">
              <w:rPr>
                <w:rFonts w:ascii="Calibri" w:hAnsi="Calibri" w:cs="Calibri"/>
                <w:sz w:val="20"/>
                <w:szCs w:val="20"/>
              </w:rPr>
              <w:lastRenderedPageBreak/>
              <w:t>and beliefs improve outcomes, and which need changing. From this</w:t>
            </w:r>
            <w:r w:rsidR="00E85001">
              <w:rPr>
                <w:rFonts w:ascii="Calibri" w:hAnsi="Calibri" w:cs="Calibri"/>
                <w:sz w:val="20"/>
                <w:szCs w:val="20"/>
              </w:rPr>
              <w:t>,</w:t>
            </w:r>
            <w:r w:rsidRPr="00B837DB">
              <w:rPr>
                <w:rFonts w:ascii="Calibri" w:hAnsi="Calibri" w:cs="Calibri"/>
                <w:sz w:val="20"/>
                <w:szCs w:val="20"/>
              </w:rPr>
              <w:t xml:space="preserve"> you can start to identify your own development needs. </w:t>
            </w:r>
          </w:p>
          <w:p w14:paraId="1F27F4AF" w14:textId="77777777" w:rsidR="00E85001" w:rsidRDefault="00E85001" w:rsidP="000E4BD0">
            <w:pPr>
              <w:spacing w:after="0" w:line="240" w:lineRule="auto"/>
              <w:rPr>
                <w:rFonts w:ascii="Calibri" w:hAnsi="Calibri" w:cs="Calibri"/>
                <w:sz w:val="20"/>
                <w:szCs w:val="20"/>
              </w:rPr>
            </w:pPr>
          </w:p>
          <w:p w14:paraId="315812EC" w14:textId="77777777" w:rsidR="005A4857" w:rsidRDefault="00E85001" w:rsidP="000E4BD0">
            <w:pPr>
              <w:spacing w:after="0" w:line="240" w:lineRule="auto"/>
              <w:rPr>
                <w:rFonts w:ascii="Calibri" w:hAnsi="Calibri" w:cs="Calibri"/>
                <w:sz w:val="20"/>
                <w:szCs w:val="20"/>
              </w:rPr>
            </w:pPr>
            <w:r>
              <w:rPr>
                <w:rFonts w:ascii="Calibri" w:hAnsi="Calibri" w:cs="Calibri"/>
                <w:sz w:val="20"/>
                <w:szCs w:val="20"/>
              </w:rPr>
              <w:t xml:space="preserve">You are starting to </w:t>
            </w:r>
            <w:r w:rsidR="005A4857" w:rsidRPr="00B837DB">
              <w:rPr>
                <w:rFonts w:ascii="Calibri" w:hAnsi="Calibri" w:cs="Calibri"/>
                <w:sz w:val="20"/>
                <w:szCs w:val="20"/>
              </w:rPr>
              <w:t xml:space="preserve">act on this reflection to enhance your development as </w:t>
            </w:r>
            <w:r w:rsidR="00DA5C89" w:rsidRPr="00B837DB">
              <w:rPr>
                <w:rFonts w:ascii="Calibri" w:eastAsia="Calibri" w:hAnsi="Calibri" w:cs="Calibri"/>
                <w:sz w:val="20"/>
                <w:szCs w:val="20"/>
              </w:rPr>
              <w:t>a</w:t>
            </w:r>
            <w:r w:rsidR="00DA5C89">
              <w:rPr>
                <w:rFonts w:ascii="Calibri" w:eastAsia="Calibri" w:hAnsi="Calibri" w:cs="Calibri"/>
                <w:sz w:val="20"/>
                <w:szCs w:val="20"/>
              </w:rPr>
              <w:t>n early years</w:t>
            </w:r>
            <w:r w:rsidR="005A4857" w:rsidRPr="00B837DB">
              <w:rPr>
                <w:rFonts w:ascii="Calibri" w:hAnsi="Calibri" w:cs="Calibri"/>
                <w:sz w:val="20"/>
                <w:szCs w:val="20"/>
              </w:rPr>
              <w:t xml:space="preserve"> teacher and develop your teacher identity.</w:t>
            </w:r>
          </w:p>
          <w:p w14:paraId="427F3F90" w14:textId="5D1213C7" w:rsidR="00C22A9F" w:rsidRPr="00B837DB" w:rsidRDefault="00C22A9F" w:rsidP="000E4BD0">
            <w:pPr>
              <w:spacing w:after="0" w:line="240" w:lineRule="auto"/>
              <w:rPr>
                <w:rFonts w:ascii="Calibri" w:eastAsia="Calibri" w:hAnsi="Calibri" w:cs="Calibri"/>
                <w:sz w:val="20"/>
                <w:szCs w:val="20"/>
              </w:rPr>
            </w:pPr>
          </w:p>
        </w:tc>
        <w:tc>
          <w:tcPr>
            <w:tcW w:w="3232" w:type="dxa"/>
          </w:tcPr>
          <w:p w14:paraId="4510C149" w14:textId="77777777" w:rsidR="00E85001"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critically reflect on and evaluate the impact of your educational practices, </w:t>
            </w:r>
            <w:r w:rsidR="00E85001" w:rsidRPr="00B837DB">
              <w:rPr>
                <w:rFonts w:ascii="Calibri" w:hAnsi="Calibri" w:cs="Calibri"/>
                <w:sz w:val="20"/>
                <w:szCs w:val="20"/>
              </w:rPr>
              <w:t>values,</w:t>
            </w:r>
            <w:r w:rsidRPr="00B837DB">
              <w:rPr>
                <w:rFonts w:ascii="Calibri" w:hAnsi="Calibri" w:cs="Calibri"/>
                <w:sz w:val="20"/>
                <w:szCs w:val="20"/>
              </w:rPr>
              <w:t xml:space="preserve"> and beliefs on </w:t>
            </w:r>
            <w:r w:rsidRPr="00B837DB">
              <w:rPr>
                <w:rFonts w:ascii="Calibri" w:hAnsi="Calibri" w:cs="Calibri"/>
                <w:sz w:val="20"/>
                <w:szCs w:val="20"/>
              </w:rPr>
              <w:lastRenderedPageBreak/>
              <w:t xml:space="preserve">pupils, using the feedback of others to test new ideas and set appropriate targets for improvement. </w:t>
            </w:r>
          </w:p>
          <w:p w14:paraId="1287C449" w14:textId="77777777" w:rsidR="00E85001" w:rsidRDefault="00E85001" w:rsidP="000E4BD0">
            <w:pPr>
              <w:spacing w:after="0" w:line="240" w:lineRule="auto"/>
              <w:rPr>
                <w:rFonts w:ascii="Calibri" w:hAnsi="Calibri" w:cs="Calibri"/>
                <w:sz w:val="20"/>
                <w:szCs w:val="20"/>
              </w:rPr>
            </w:pPr>
          </w:p>
          <w:p w14:paraId="26B66010" w14:textId="56C12AE0"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act on this reflection to enhance your development as </w:t>
            </w:r>
            <w:r w:rsidR="0099388B" w:rsidRPr="00B837DB">
              <w:rPr>
                <w:rFonts w:ascii="Calibri" w:eastAsia="Calibri" w:hAnsi="Calibri" w:cs="Calibri"/>
                <w:sz w:val="20"/>
                <w:szCs w:val="20"/>
              </w:rPr>
              <w:t>a</w:t>
            </w:r>
            <w:r w:rsidR="0099388B">
              <w:rPr>
                <w:rFonts w:ascii="Calibri" w:eastAsia="Calibri" w:hAnsi="Calibri" w:cs="Calibri"/>
                <w:sz w:val="20"/>
                <w:szCs w:val="20"/>
              </w:rPr>
              <w:t>n early years</w:t>
            </w:r>
            <w:r w:rsidRPr="00B837DB">
              <w:rPr>
                <w:rFonts w:ascii="Calibri" w:hAnsi="Calibri" w:cs="Calibri"/>
                <w:sz w:val="20"/>
                <w:szCs w:val="20"/>
              </w:rPr>
              <w:t xml:space="preserve"> teacher and develop your teacher identity.</w:t>
            </w:r>
          </w:p>
          <w:p w14:paraId="3D901D1B" w14:textId="77777777" w:rsidR="005A4857" w:rsidRPr="00B837DB" w:rsidRDefault="005A4857" w:rsidP="000E4BD0">
            <w:pPr>
              <w:spacing w:after="0" w:line="240" w:lineRule="auto"/>
              <w:rPr>
                <w:rFonts w:ascii="Calibri" w:eastAsia="Arial" w:hAnsi="Calibri" w:cs="Calibri"/>
                <w:sz w:val="20"/>
                <w:szCs w:val="20"/>
              </w:rPr>
            </w:pPr>
          </w:p>
        </w:tc>
        <w:tc>
          <w:tcPr>
            <w:tcW w:w="3232" w:type="dxa"/>
          </w:tcPr>
          <w:p w14:paraId="41FFEB54" w14:textId="77777777" w:rsidR="00203FFE"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support colleagues to critically reflect on the impact of their educational practices, </w:t>
            </w:r>
            <w:r w:rsidR="00E85001" w:rsidRPr="00B837DB">
              <w:rPr>
                <w:rFonts w:ascii="Calibri" w:hAnsi="Calibri" w:cs="Calibri"/>
                <w:sz w:val="20"/>
                <w:szCs w:val="20"/>
              </w:rPr>
              <w:t>values,</w:t>
            </w:r>
            <w:r w:rsidRPr="00B837DB">
              <w:rPr>
                <w:rFonts w:ascii="Calibri" w:hAnsi="Calibri" w:cs="Calibri"/>
                <w:sz w:val="20"/>
                <w:szCs w:val="20"/>
              </w:rPr>
              <w:t xml:space="preserve"> and </w:t>
            </w:r>
            <w:r w:rsidRPr="00B837DB">
              <w:rPr>
                <w:rFonts w:ascii="Calibri" w:hAnsi="Calibri" w:cs="Calibri"/>
                <w:sz w:val="20"/>
                <w:szCs w:val="20"/>
              </w:rPr>
              <w:lastRenderedPageBreak/>
              <w:t>beliefs, drawing upon personal examples and external evidence to drive improvements in learner outcomes.</w:t>
            </w:r>
          </w:p>
          <w:p w14:paraId="4E672A43" w14:textId="77777777" w:rsidR="00203FFE" w:rsidRDefault="00203FFE" w:rsidP="000E4BD0">
            <w:pPr>
              <w:spacing w:after="0" w:line="240" w:lineRule="auto"/>
              <w:rPr>
                <w:rFonts w:ascii="Calibri" w:hAnsi="Calibri" w:cs="Calibri"/>
                <w:sz w:val="20"/>
                <w:szCs w:val="20"/>
              </w:rPr>
            </w:pPr>
          </w:p>
          <w:p w14:paraId="5CB95FBC" w14:textId="5B06234A"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consistently act on reflections to enhance your development as </w:t>
            </w:r>
            <w:r w:rsidR="000716C4" w:rsidRPr="00B837DB">
              <w:rPr>
                <w:rFonts w:ascii="Calibri" w:eastAsia="Calibri" w:hAnsi="Calibri" w:cs="Calibri"/>
                <w:sz w:val="20"/>
                <w:szCs w:val="20"/>
              </w:rPr>
              <w:t>a</w:t>
            </w:r>
            <w:r w:rsidR="000716C4">
              <w:rPr>
                <w:rFonts w:ascii="Calibri" w:eastAsia="Calibri" w:hAnsi="Calibri" w:cs="Calibri"/>
                <w:sz w:val="20"/>
                <w:szCs w:val="20"/>
              </w:rPr>
              <w:t>n early years</w:t>
            </w:r>
            <w:r w:rsidR="000716C4" w:rsidRPr="00B837DB">
              <w:rPr>
                <w:rFonts w:ascii="Calibri" w:eastAsia="Calibri" w:hAnsi="Calibri" w:cs="Calibri"/>
                <w:sz w:val="20"/>
                <w:szCs w:val="20"/>
              </w:rPr>
              <w:t xml:space="preserve"> </w:t>
            </w:r>
            <w:r w:rsidRPr="00B837DB">
              <w:rPr>
                <w:rFonts w:ascii="Calibri" w:hAnsi="Calibri" w:cs="Calibri"/>
                <w:sz w:val="20"/>
                <w:szCs w:val="20"/>
              </w:rPr>
              <w:t>teacher and develop a secure teacher identity.</w:t>
            </w:r>
          </w:p>
          <w:p w14:paraId="4E9AA1B6" w14:textId="77777777" w:rsidR="005A4857" w:rsidRPr="00B837DB" w:rsidRDefault="005A4857" w:rsidP="000E4BD0">
            <w:pPr>
              <w:spacing w:after="0" w:line="240" w:lineRule="auto"/>
              <w:rPr>
                <w:rFonts w:ascii="Calibri" w:eastAsia="Arial" w:hAnsi="Calibri" w:cs="Calibri"/>
                <w:sz w:val="20"/>
                <w:szCs w:val="20"/>
              </w:rPr>
            </w:pPr>
          </w:p>
        </w:tc>
      </w:tr>
      <w:tr w:rsidR="005A4857" w:rsidRPr="00B837DB" w14:paraId="43CE12E4" w14:textId="77777777" w:rsidTr="005A4857">
        <w:tc>
          <w:tcPr>
            <w:tcW w:w="3232" w:type="dxa"/>
            <w:shd w:val="clear" w:color="auto" w:fill="1FD1CD"/>
          </w:tcPr>
          <w:p w14:paraId="6EBDBC7D"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1FD1CD"/>
          </w:tcPr>
          <w:p w14:paraId="7FF503CA"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1FD1CD"/>
          </w:tcPr>
          <w:p w14:paraId="759F4A4D"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1FD1CD"/>
          </w:tcPr>
          <w:p w14:paraId="7AF257CB" w14:textId="77777777" w:rsidR="005A4857" w:rsidRPr="00B837DB" w:rsidRDefault="005A4857" w:rsidP="000E4BD0">
            <w:pPr>
              <w:spacing w:after="0" w:line="240" w:lineRule="auto"/>
              <w:rPr>
                <w:rFonts w:ascii="Calibri" w:eastAsia="Calibri" w:hAnsi="Calibri" w:cs="Calibri"/>
                <w:sz w:val="20"/>
                <w:szCs w:val="20"/>
              </w:rPr>
            </w:pPr>
          </w:p>
        </w:tc>
        <w:tc>
          <w:tcPr>
            <w:tcW w:w="3232" w:type="dxa"/>
            <w:shd w:val="clear" w:color="auto" w:fill="1FD1CD"/>
          </w:tcPr>
          <w:p w14:paraId="3E1EEF46" w14:textId="77777777" w:rsidR="005A4857" w:rsidRPr="00B837DB" w:rsidRDefault="005A4857" w:rsidP="000E4BD0">
            <w:pPr>
              <w:spacing w:after="0" w:line="240" w:lineRule="auto"/>
              <w:rPr>
                <w:rFonts w:ascii="Calibri" w:eastAsia="Calibri" w:hAnsi="Calibri" w:cs="Calibri"/>
                <w:sz w:val="20"/>
                <w:szCs w:val="20"/>
              </w:rPr>
            </w:pPr>
          </w:p>
        </w:tc>
      </w:tr>
      <w:tr w:rsidR="005A4857" w:rsidRPr="00B837DB" w14:paraId="28CCF1CF" w14:textId="77777777" w:rsidTr="005A4857">
        <w:tc>
          <w:tcPr>
            <w:tcW w:w="3232" w:type="dxa"/>
            <w:shd w:val="clear" w:color="auto" w:fill="1FD1CD"/>
          </w:tcPr>
          <w:p w14:paraId="03B5A63A"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Demonstrate the ability to evaluate and </w:t>
            </w:r>
            <w:r w:rsidRPr="00B837DB">
              <w:rPr>
                <w:rFonts w:ascii="Calibri" w:eastAsia="Calibri" w:hAnsi="Calibri" w:cs="Calibri"/>
                <w:b/>
                <w:bCs/>
                <w:sz w:val="20"/>
                <w:szCs w:val="20"/>
              </w:rPr>
              <w:t xml:space="preserve">challenge your practice, values, and beliefs </w:t>
            </w:r>
            <w:r w:rsidRPr="00B837DB">
              <w:rPr>
                <w:rFonts w:ascii="Calibri" w:eastAsia="Calibri" w:hAnsi="Calibri" w:cs="Calibri"/>
                <w:sz w:val="20"/>
                <w:szCs w:val="20"/>
              </w:rPr>
              <w:t>and, where appropriate, those of others.</w:t>
            </w:r>
          </w:p>
          <w:p w14:paraId="6AB6A355" w14:textId="77777777" w:rsidR="005A4857" w:rsidRPr="00B837DB" w:rsidRDefault="005A4857" w:rsidP="000E4BD0">
            <w:pPr>
              <w:spacing w:after="0" w:line="240" w:lineRule="auto"/>
              <w:rPr>
                <w:rFonts w:ascii="Calibri" w:eastAsia="Arial" w:hAnsi="Calibri" w:cs="Calibri"/>
                <w:sz w:val="20"/>
                <w:szCs w:val="20"/>
              </w:rPr>
            </w:pPr>
          </w:p>
        </w:tc>
        <w:tc>
          <w:tcPr>
            <w:tcW w:w="3232" w:type="dxa"/>
          </w:tcPr>
          <w:p w14:paraId="7BA4F0C8"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are starting to reflect on your practice and consider how this process may influence your practice.</w:t>
            </w:r>
          </w:p>
          <w:p w14:paraId="4F46C6BB" w14:textId="77777777" w:rsidR="00203FFE" w:rsidRPr="00B837DB" w:rsidRDefault="00203FFE" w:rsidP="000E4BD0">
            <w:pPr>
              <w:spacing w:after="0" w:line="240" w:lineRule="auto"/>
              <w:rPr>
                <w:rFonts w:ascii="Calibri" w:hAnsi="Calibri" w:cs="Calibri"/>
                <w:sz w:val="20"/>
                <w:szCs w:val="20"/>
              </w:rPr>
            </w:pPr>
          </w:p>
          <w:p w14:paraId="01B620FF"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You are starting to challenge some established values and beliefs.</w:t>
            </w:r>
          </w:p>
        </w:tc>
        <w:tc>
          <w:tcPr>
            <w:tcW w:w="3232" w:type="dxa"/>
          </w:tcPr>
          <w:p w14:paraId="431C7F53" w14:textId="1C27B2E3"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can demonstrate the ability to evaluate and challenge your own practice, </w:t>
            </w:r>
            <w:r w:rsidR="00203FFE" w:rsidRPr="00B837DB">
              <w:rPr>
                <w:rFonts w:ascii="Calibri" w:eastAsia="Calibri" w:hAnsi="Calibri" w:cs="Calibri"/>
                <w:sz w:val="20"/>
                <w:szCs w:val="20"/>
              </w:rPr>
              <w:t>values,</w:t>
            </w:r>
            <w:r w:rsidRPr="00B837DB">
              <w:rPr>
                <w:rFonts w:ascii="Calibri" w:eastAsia="Calibri" w:hAnsi="Calibri" w:cs="Calibri"/>
                <w:sz w:val="20"/>
                <w:szCs w:val="20"/>
              </w:rPr>
              <w:t xml:space="preserve"> and beliefs.</w:t>
            </w:r>
          </w:p>
          <w:p w14:paraId="374D5ED5" w14:textId="77777777" w:rsidR="005A4857" w:rsidRPr="00B837DB" w:rsidRDefault="005A4857" w:rsidP="000E4BD0">
            <w:pPr>
              <w:spacing w:after="0" w:line="240" w:lineRule="auto"/>
              <w:rPr>
                <w:rFonts w:ascii="Calibri" w:eastAsia="Arial" w:hAnsi="Calibri" w:cs="Calibri"/>
                <w:sz w:val="20"/>
                <w:szCs w:val="20"/>
              </w:rPr>
            </w:pPr>
          </w:p>
          <w:p w14:paraId="2E3BED64" w14:textId="317748CA"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have an emerging ability to challenge the practice, </w:t>
            </w:r>
            <w:r w:rsidR="00203FFE" w:rsidRPr="00B837DB">
              <w:rPr>
                <w:rFonts w:ascii="Calibri" w:eastAsia="Calibri" w:hAnsi="Calibri" w:cs="Calibri"/>
                <w:sz w:val="20"/>
                <w:szCs w:val="20"/>
              </w:rPr>
              <w:t>values,</w:t>
            </w:r>
            <w:r w:rsidRPr="00B837DB">
              <w:rPr>
                <w:rFonts w:ascii="Calibri" w:eastAsia="Calibri" w:hAnsi="Calibri" w:cs="Calibri"/>
                <w:sz w:val="20"/>
                <w:szCs w:val="20"/>
              </w:rPr>
              <w:t xml:space="preserve"> and beliefs of others where appropriate.</w:t>
            </w:r>
          </w:p>
        </w:tc>
        <w:tc>
          <w:tcPr>
            <w:tcW w:w="3232" w:type="dxa"/>
          </w:tcPr>
          <w:p w14:paraId="4C0EF144" w14:textId="1FEC3406"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 xml:space="preserve">You critically reflect on and evaluate the impact of your educational practices, </w:t>
            </w:r>
            <w:r w:rsidR="00203FFE" w:rsidRPr="00B837DB">
              <w:rPr>
                <w:rFonts w:ascii="Calibri" w:hAnsi="Calibri" w:cs="Calibri"/>
                <w:sz w:val="20"/>
                <w:szCs w:val="20"/>
              </w:rPr>
              <w:t>values,</w:t>
            </w:r>
            <w:r w:rsidRPr="00B837DB">
              <w:rPr>
                <w:rFonts w:ascii="Calibri" w:hAnsi="Calibri" w:cs="Calibri"/>
                <w:sz w:val="20"/>
                <w:szCs w:val="20"/>
              </w:rPr>
              <w:t xml:space="preserve"> and beliefs</w:t>
            </w:r>
            <w:r w:rsidRPr="00B837DB">
              <w:rPr>
                <w:rFonts w:ascii="Calibri" w:eastAsia="Calibri" w:hAnsi="Calibri" w:cs="Calibri"/>
                <w:sz w:val="20"/>
                <w:szCs w:val="20"/>
              </w:rPr>
              <w:t xml:space="preserve">, </w:t>
            </w:r>
            <w:r w:rsidRPr="00B837DB">
              <w:rPr>
                <w:rFonts w:ascii="Calibri" w:hAnsi="Calibri" w:cs="Calibri"/>
                <w:sz w:val="20"/>
                <w:szCs w:val="20"/>
              </w:rPr>
              <w:t>on pupils, using the feedback of others to test new ideas and set appropriate targets for improvement</w:t>
            </w:r>
            <w:r w:rsidRPr="00B837DB">
              <w:rPr>
                <w:rFonts w:ascii="Calibri" w:eastAsia="Calibri" w:hAnsi="Calibri" w:cs="Calibri"/>
                <w:sz w:val="20"/>
                <w:szCs w:val="20"/>
              </w:rPr>
              <w:t>.</w:t>
            </w:r>
          </w:p>
          <w:p w14:paraId="744A92AB" w14:textId="77777777" w:rsidR="005A4857" w:rsidRPr="00B837DB" w:rsidRDefault="005A4857" w:rsidP="000E4BD0">
            <w:pPr>
              <w:spacing w:after="0" w:line="240" w:lineRule="auto"/>
              <w:rPr>
                <w:rFonts w:ascii="Calibri" w:eastAsia="Arial" w:hAnsi="Calibri" w:cs="Calibri"/>
                <w:sz w:val="20"/>
                <w:szCs w:val="20"/>
              </w:rPr>
            </w:pPr>
          </w:p>
          <w:p w14:paraId="6BE9A992" w14:textId="39D53478"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You evaluate and challenge the practice, </w:t>
            </w:r>
            <w:r w:rsidR="00203FFE" w:rsidRPr="00B837DB">
              <w:rPr>
                <w:rFonts w:ascii="Calibri" w:eastAsia="Calibri" w:hAnsi="Calibri" w:cs="Calibri"/>
                <w:sz w:val="20"/>
                <w:szCs w:val="20"/>
              </w:rPr>
              <w:t>values,</w:t>
            </w:r>
            <w:r w:rsidRPr="00B837DB">
              <w:rPr>
                <w:rFonts w:ascii="Calibri" w:eastAsia="Calibri" w:hAnsi="Calibri" w:cs="Calibri"/>
                <w:sz w:val="20"/>
                <w:szCs w:val="20"/>
              </w:rPr>
              <w:t xml:space="preserve"> and beliefs of others where appropriate.</w:t>
            </w:r>
          </w:p>
        </w:tc>
        <w:tc>
          <w:tcPr>
            <w:tcW w:w="3232" w:type="dxa"/>
          </w:tcPr>
          <w:p w14:paraId="7E1B4530" w14:textId="6F16CC69"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 xml:space="preserve">You support colleagues to critically reflect on the impact of their educational practices, </w:t>
            </w:r>
            <w:r w:rsidR="00203FFE" w:rsidRPr="00B837DB">
              <w:rPr>
                <w:rFonts w:ascii="Calibri" w:hAnsi="Calibri" w:cs="Calibri"/>
                <w:sz w:val="20"/>
                <w:szCs w:val="20"/>
              </w:rPr>
              <w:t>values,</w:t>
            </w:r>
            <w:r w:rsidRPr="00B837DB">
              <w:rPr>
                <w:rFonts w:ascii="Calibri" w:hAnsi="Calibri" w:cs="Calibri"/>
                <w:sz w:val="20"/>
                <w:szCs w:val="20"/>
              </w:rPr>
              <w:t xml:space="preserve"> and beliefs, drawing upon personal examples and external evidence to drive improvements in pupil outcomes. </w:t>
            </w:r>
          </w:p>
          <w:p w14:paraId="773A4C14" w14:textId="77777777" w:rsidR="005A4857" w:rsidRPr="00B837DB" w:rsidRDefault="005A4857" w:rsidP="000E4BD0">
            <w:pPr>
              <w:spacing w:after="0" w:line="240" w:lineRule="auto"/>
              <w:rPr>
                <w:rFonts w:ascii="Calibri" w:hAnsi="Calibri" w:cs="Calibri"/>
                <w:sz w:val="20"/>
                <w:szCs w:val="20"/>
              </w:rPr>
            </w:pPr>
          </w:p>
          <w:p w14:paraId="115FBB84"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support colleagues to evaluate and challenge the practice, values and beliefs of yourself and others where appropriate.</w:t>
            </w:r>
          </w:p>
          <w:p w14:paraId="12858F08" w14:textId="77777777" w:rsidR="00AC5C61" w:rsidRPr="00B837DB" w:rsidRDefault="00AC5C61" w:rsidP="000E4BD0">
            <w:pPr>
              <w:spacing w:after="0" w:line="240" w:lineRule="auto"/>
              <w:rPr>
                <w:rFonts w:ascii="Calibri" w:eastAsia="Calibri" w:hAnsi="Calibri" w:cs="Calibri"/>
                <w:sz w:val="20"/>
                <w:szCs w:val="20"/>
              </w:rPr>
            </w:pPr>
          </w:p>
        </w:tc>
      </w:tr>
      <w:tr w:rsidR="005A4857" w:rsidRPr="00B837DB" w14:paraId="2237DEF0" w14:textId="77777777" w:rsidTr="005A4857">
        <w:tc>
          <w:tcPr>
            <w:tcW w:w="3232" w:type="dxa"/>
            <w:shd w:val="clear" w:color="auto" w:fill="1FD1CD"/>
          </w:tcPr>
          <w:p w14:paraId="59656C1D" w14:textId="1545C906"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 xml:space="preserve">Act as a caring, empathetic practitioner who recognises </w:t>
            </w:r>
            <w:r w:rsidRPr="00B837DB">
              <w:rPr>
                <w:rFonts w:ascii="Calibri" w:eastAsia="Calibri" w:hAnsi="Calibri" w:cs="Calibri"/>
                <w:b/>
                <w:bCs/>
                <w:sz w:val="20"/>
                <w:szCs w:val="20"/>
              </w:rPr>
              <w:t>accountability</w:t>
            </w:r>
            <w:r w:rsidRPr="00B837DB">
              <w:rPr>
                <w:rFonts w:ascii="Calibri" w:eastAsia="Calibri" w:hAnsi="Calibri" w:cs="Calibri"/>
                <w:sz w:val="20"/>
                <w:szCs w:val="20"/>
              </w:rPr>
              <w:t xml:space="preserve"> and works with </w:t>
            </w:r>
            <w:r w:rsidRPr="00380107">
              <w:rPr>
                <w:rFonts w:ascii="Calibri" w:eastAsia="Calibri" w:hAnsi="Calibri" w:cs="Calibri"/>
                <w:b/>
                <w:bCs/>
                <w:sz w:val="20"/>
                <w:szCs w:val="20"/>
              </w:rPr>
              <w:t>integrity</w:t>
            </w:r>
            <w:r w:rsidRPr="00B837DB">
              <w:rPr>
                <w:rFonts w:ascii="Calibri" w:eastAsia="Calibri" w:hAnsi="Calibri" w:cs="Calibri"/>
                <w:sz w:val="20"/>
                <w:szCs w:val="20"/>
              </w:rPr>
              <w:t>.</w:t>
            </w:r>
          </w:p>
          <w:p w14:paraId="22F16D2D" w14:textId="77777777" w:rsidR="005A4857" w:rsidRPr="00B837DB" w:rsidRDefault="005A4857" w:rsidP="000E4BD0">
            <w:pPr>
              <w:spacing w:after="0" w:line="240" w:lineRule="auto"/>
              <w:rPr>
                <w:rFonts w:ascii="Calibri" w:eastAsia="Calibri" w:hAnsi="Calibri" w:cs="Calibri"/>
                <w:sz w:val="20"/>
                <w:szCs w:val="20"/>
              </w:rPr>
            </w:pPr>
          </w:p>
        </w:tc>
        <w:tc>
          <w:tcPr>
            <w:tcW w:w="3232" w:type="dxa"/>
          </w:tcPr>
          <w:p w14:paraId="22F62C9E" w14:textId="77777777" w:rsidR="005A4857" w:rsidRPr="00B837DB" w:rsidRDefault="005A4857" w:rsidP="000E4BD0">
            <w:pPr>
              <w:spacing w:after="0" w:line="240" w:lineRule="auto"/>
              <w:rPr>
                <w:rFonts w:ascii="Calibri" w:eastAsia="Calibri" w:hAnsi="Calibri" w:cs="Calibri"/>
                <w:sz w:val="20"/>
                <w:szCs w:val="20"/>
              </w:rPr>
            </w:pPr>
            <w:r w:rsidRPr="00B837DB">
              <w:rPr>
                <w:rFonts w:ascii="Calibri" w:eastAsia="Calibri" w:hAnsi="Calibri" w:cs="Calibri"/>
                <w:sz w:val="20"/>
                <w:szCs w:val="20"/>
              </w:rPr>
              <w:t>You demonstrate an ability to act as a caring, empathetic practitioner.</w:t>
            </w:r>
          </w:p>
          <w:p w14:paraId="591A77FF" w14:textId="77777777" w:rsidR="005A4857" w:rsidRPr="00B837DB" w:rsidRDefault="005A4857" w:rsidP="000E4BD0">
            <w:pPr>
              <w:spacing w:after="0" w:line="240" w:lineRule="auto"/>
              <w:rPr>
                <w:rFonts w:ascii="Calibri" w:eastAsia="Arial" w:hAnsi="Calibri" w:cs="Calibri"/>
                <w:sz w:val="20"/>
                <w:szCs w:val="20"/>
              </w:rPr>
            </w:pPr>
          </w:p>
          <w:p w14:paraId="677A603B" w14:textId="6567B714" w:rsidR="005A4857" w:rsidRPr="00B837DB" w:rsidRDefault="005A4857" w:rsidP="000E4BD0">
            <w:pPr>
              <w:spacing w:after="0" w:line="240" w:lineRule="auto"/>
              <w:rPr>
                <w:rFonts w:ascii="Calibri" w:eastAsia="Arial" w:hAnsi="Calibri" w:cs="Calibri"/>
                <w:sz w:val="20"/>
                <w:szCs w:val="20"/>
              </w:rPr>
            </w:pPr>
            <w:r w:rsidRPr="00B837DB">
              <w:rPr>
                <w:rFonts w:ascii="Calibri" w:eastAsia="Calibri" w:hAnsi="Calibri" w:cs="Calibri"/>
                <w:sz w:val="20"/>
                <w:szCs w:val="20"/>
              </w:rPr>
              <w:t xml:space="preserve">You are starting to build positive relationships with pupils </w:t>
            </w:r>
            <w:r w:rsidR="00025CCB">
              <w:rPr>
                <w:rFonts w:ascii="Calibri" w:eastAsia="Calibri" w:hAnsi="Calibri" w:cs="Calibri"/>
                <w:sz w:val="20"/>
                <w:szCs w:val="20"/>
              </w:rPr>
              <w:t xml:space="preserve">and parents </w:t>
            </w:r>
            <w:r w:rsidRPr="00B837DB">
              <w:rPr>
                <w:rFonts w:ascii="Calibri" w:eastAsia="Calibri" w:hAnsi="Calibri" w:cs="Calibri"/>
                <w:sz w:val="20"/>
                <w:szCs w:val="20"/>
              </w:rPr>
              <w:t>based on mutual respect.</w:t>
            </w:r>
          </w:p>
        </w:tc>
        <w:tc>
          <w:tcPr>
            <w:tcW w:w="3232" w:type="dxa"/>
          </w:tcPr>
          <w:p w14:paraId="5CCA952B"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act as a caring, empathetic practitioner with personal accountability and integrity.</w:t>
            </w:r>
          </w:p>
          <w:p w14:paraId="238F351F" w14:textId="77777777" w:rsidR="00380107" w:rsidRPr="00B837DB" w:rsidRDefault="00380107" w:rsidP="000E4BD0">
            <w:pPr>
              <w:spacing w:after="0" w:line="240" w:lineRule="auto"/>
              <w:rPr>
                <w:rFonts w:ascii="Calibri" w:hAnsi="Calibri" w:cs="Calibri"/>
                <w:sz w:val="20"/>
                <w:szCs w:val="20"/>
              </w:rPr>
            </w:pPr>
          </w:p>
          <w:p w14:paraId="62C97560" w14:textId="753C94E6" w:rsidR="005A4857" w:rsidRPr="00B837DB" w:rsidRDefault="005A4857" w:rsidP="000E4BD0">
            <w:pPr>
              <w:spacing w:after="0" w:line="240" w:lineRule="auto"/>
              <w:rPr>
                <w:rFonts w:ascii="Calibri" w:eastAsia="Calibri" w:hAnsi="Calibri" w:cs="Calibri"/>
                <w:sz w:val="20"/>
                <w:szCs w:val="20"/>
              </w:rPr>
            </w:pPr>
            <w:r w:rsidRPr="00B837DB">
              <w:rPr>
                <w:rFonts w:ascii="Calibri" w:hAnsi="Calibri" w:cs="Calibri"/>
                <w:sz w:val="20"/>
                <w:szCs w:val="20"/>
              </w:rPr>
              <w:t>You build positive relationships with pupils</w:t>
            </w:r>
            <w:r w:rsidR="00461DE6">
              <w:rPr>
                <w:rFonts w:ascii="Calibri" w:hAnsi="Calibri" w:cs="Calibri"/>
                <w:sz w:val="20"/>
                <w:szCs w:val="20"/>
              </w:rPr>
              <w:t>, parents</w:t>
            </w:r>
            <w:r w:rsidRPr="00B837DB">
              <w:rPr>
                <w:rFonts w:ascii="Calibri" w:hAnsi="Calibri" w:cs="Calibri"/>
                <w:sz w:val="20"/>
                <w:szCs w:val="20"/>
              </w:rPr>
              <w:t xml:space="preserve"> and professionals based on mutual respect and identify key networks that can support you.</w:t>
            </w:r>
          </w:p>
        </w:tc>
        <w:tc>
          <w:tcPr>
            <w:tcW w:w="3232" w:type="dxa"/>
          </w:tcPr>
          <w:p w14:paraId="65A8CD26" w14:textId="77777777"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t>You model a caring, empathetic approach to work with a thorough understanding of your personal accountability and integrity.</w:t>
            </w:r>
          </w:p>
          <w:p w14:paraId="17D30C84" w14:textId="77777777" w:rsidR="005A4857" w:rsidRPr="00B837DB" w:rsidRDefault="005A4857" w:rsidP="000E4BD0">
            <w:pPr>
              <w:spacing w:after="0" w:line="240" w:lineRule="auto"/>
              <w:rPr>
                <w:rFonts w:ascii="Calibri" w:hAnsi="Calibri" w:cs="Calibri"/>
                <w:sz w:val="20"/>
                <w:szCs w:val="20"/>
              </w:rPr>
            </w:pPr>
          </w:p>
          <w:p w14:paraId="1693D209" w14:textId="1E89C38B" w:rsidR="005A4857" w:rsidRPr="00B837DB" w:rsidRDefault="005A4857" w:rsidP="000E4BD0">
            <w:pPr>
              <w:spacing w:after="0" w:line="240" w:lineRule="auto"/>
              <w:rPr>
                <w:rFonts w:ascii="Calibri" w:hAnsi="Calibri" w:cs="Calibri"/>
                <w:sz w:val="20"/>
                <w:szCs w:val="20"/>
              </w:rPr>
            </w:pPr>
            <w:r w:rsidRPr="00B837DB">
              <w:rPr>
                <w:rFonts w:ascii="Calibri" w:hAnsi="Calibri" w:cs="Calibri"/>
                <w:sz w:val="20"/>
                <w:szCs w:val="20"/>
              </w:rPr>
              <w:t>You collaborate with pupils</w:t>
            </w:r>
            <w:r w:rsidR="00461DE6">
              <w:rPr>
                <w:rFonts w:ascii="Calibri" w:hAnsi="Calibri" w:cs="Calibri"/>
                <w:sz w:val="20"/>
                <w:szCs w:val="20"/>
              </w:rPr>
              <w:t>, parents</w:t>
            </w:r>
            <w:r w:rsidRPr="00B837DB">
              <w:rPr>
                <w:rFonts w:ascii="Calibri" w:hAnsi="Calibri" w:cs="Calibri"/>
                <w:sz w:val="20"/>
                <w:szCs w:val="20"/>
              </w:rPr>
              <w:t xml:space="preserve"> and professionals in a range of settings to create opportunities for </w:t>
            </w:r>
            <w:r w:rsidRPr="00B837DB">
              <w:rPr>
                <w:rFonts w:ascii="Calibri" w:hAnsi="Calibri" w:cs="Calibri"/>
                <w:sz w:val="20"/>
                <w:szCs w:val="20"/>
              </w:rPr>
              <w:lastRenderedPageBreak/>
              <w:t>developing and improving the learner experience.</w:t>
            </w:r>
          </w:p>
        </w:tc>
        <w:tc>
          <w:tcPr>
            <w:tcW w:w="3232" w:type="dxa"/>
          </w:tcPr>
          <w:p w14:paraId="3FED71F2" w14:textId="0AEB6DDF" w:rsidR="005A4857" w:rsidRDefault="005A4857" w:rsidP="000E4BD0">
            <w:pPr>
              <w:spacing w:after="0" w:line="240" w:lineRule="auto"/>
              <w:rPr>
                <w:rFonts w:ascii="Calibri" w:hAnsi="Calibri" w:cs="Calibri"/>
                <w:sz w:val="20"/>
                <w:szCs w:val="20"/>
              </w:rPr>
            </w:pPr>
            <w:r w:rsidRPr="00B837DB">
              <w:rPr>
                <w:rFonts w:ascii="Calibri" w:hAnsi="Calibri" w:cs="Calibri"/>
                <w:sz w:val="20"/>
                <w:szCs w:val="20"/>
              </w:rPr>
              <w:lastRenderedPageBreak/>
              <w:t xml:space="preserve">You model a caring, empathetic approach to work and support others who </w:t>
            </w:r>
            <w:r w:rsidR="00380107">
              <w:rPr>
                <w:rFonts w:ascii="Calibri" w:hAnsi="Calibri" w:cs="Calibri"/>
                <w:sz w:val="20"/>
                <w:szCs w:val="20"/>
              </w:rPr>
              <w:t>may be</w:t>
            </w:r>
            <w:r w:rsidRPr="00B837DB">
              <w:rPr>
                <w:rFonts w:ascii="Calibri" w:hAnsi="Calibri" w:cs="Calibri"/>
                <w:sz w:val="20"/>
                <w:szCs w:val="20"/>
              </w:rPr>
              <w:t xml:space="preserve"> new to the role.  You have a nuanced understanding of the role and a strong sense of accountability, </w:t>
            </w:r>
            <w:r w:rsidR="00380107" w:rsidRPr="00B837DB">
              <w:rPr>
                <w:rFonts w:ascii="Calibri" w:hAnsi="Calibri" w:cs="Calibri"/>
                <w:sz w:val="20"/>
                <w:szCs w:val="20"/>
              </w:rPr>
              <w:t>authenticity,</w:t>
            </w:r>
            <w:r w:rsidRPr="00B837DB">
              <w:rPr>
                <w:rFonts w:ascii="Calibri" w:hAnsi="Calibri" w:cs="Calibri"/>
                <w:sz w:val="20"/>
                <w:szCs w:val="20"/>
              </w:rPr>
              <w:t xml:space="preserve"> and integrity.</w:t>
            </w:r>
          </w:p>
          <w:p w14:paraId="1339201E" w14:textId="77777777" w:rsidR="005A4857" w:rsidRPr="00B837DB" w:rsidRDefault="005A4857" w:rsidP="000E4BD0">
            <w:pPr>
              <w:spacing w:after="0" w:line="240" w:lineRule="auto"/>
              <w:rPr>
                <w:rFonts w:ascii="Calibri" w:hAnsi="Calibri" w:cs="Calibri"/>
                <w:sz w:val="20"/>
                <w:szCs w:val="20"/>
              </w:rPr>
            </w:pPr>
          </w:p>
          <w:p w14:paraId="1191D227" w14:textId="61CDBA02" w:rsidR="005A4857" w:rsidRPr="00B837DB" w:rsidRDefault="005A4857" w:rsidP="000E4BD0">
            <w:pPr>
              <w:spacing w:after="0" w:line="240" w:lineRule="auto"/>
              <w:rPr>
                <w:rFonts w:ascii="Calibri" w:eastAsia="Arial" w:hAnsi="Calibri" w:cs="Calibri"/>
                <w:sz w:val="20"/>
                <w:szCs w:val="20"/>
              </w:rPr>
            </w:pPr>
            <w:r w:rsidRPr="00B837DB">
              <w:rPr>
                <w:rFonts w:ascii="Calibri" w:hAnsi="Calibri" w:cs="Calibri"/>
                <w:sz w:val="20"/>
                <w:szCs w:val="20"/>
              </w:rPr>
              <w:lastRenderedPageBreak/>
              <w:t>You lead collaborative projects with colleagues, pupils</w:t>
            </w:r>
            <w:r w:rsidR="00461DE6">
              <w:rPr>
                <w:rFonts w:ascii="Calibri" w:hAnsi="Calibri" w:cs="Calibri"/>
                <w:sz w:val="20"/>
                <w:szCs w:val="20"/>
              </w:rPr>
              <w:t>, parents</w:t>
            </w:r>
            <w:r w:rsidRPr="00B837DB">
              <w:rPr>
                <w:rFonts w:ascii="Calibri" w:hAnsi="Calibri" w:cs="Calibri"/>
                <w:sz w:val="20"/>
                <w:szCs w:val="20"/>
              </w:rPr>
              <w:t xml:space="preserve"> and/or external partners that deliver high stakeholder confidence and improvements to the learner experience.</w:t>
            </w:r>
          </w:p>
        </w:tc>
      </w:tr>
    </w:tbl>
    <w:p w14:paraId="01E0F668" w14:textId="77777777" w:rsidR="005A0718" w:rsidRDefault="005A0718"/>
    <w:sectPr w:rsidR="005A0718" w:rsidSect="005A4857">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DengXian Light">
    <w:altName w:val="等线 Light"/>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4857"/>
    <w:rsid w:val="0001198D"/>
    <w:rsid w:val="000149E6"/>
    <w:rsid w:val="00025CCB"/>
    <w:rsid w:val="00025E0F"/>
    <w:rsid w:val="000632E2"/>
    <w:rsid w:val="00064B66"/>
    <w:rsid w:val="000716C4"/>
    <w:rsid w:val="0007400D"/>
    <w:rsid w:val="00081284"/>
    <w:rsid w:val="000862D2"/>
    <w:rsid w:val="000D26C3"/>
    <w:rsid w:val="000D33EF"/>
    <w:rsid w:val="001105D2"/>
    <w:rsid w:val="001130FC"/>
    <w:rsid w:val="00116EA2"/>
    <w:rsid w:val="00126DD4"/>
    <w:rsid w:val="00132BB3"/>
    <w:rsid w:val="00163565"/>
    <w:rsid w:val="00176C2F"/>
    <w:rsid w:val="00193E40"/>
    <w:rsid w:val="00195B4A"/>
    <w:rsid w:val="001B6015"/>
    <w:rsid w:val="001B6B35"/>
    <w:rsid w:val="001B752A"/>
    <w:rsid w:val="001D626F"/>
    <w:rsid w:val="00201156"/>
    <w:rsid w:val="00203FFE"/>
    <w:rsid w:val="00214D06"/>
    <w:rsid w:val="00231441"/>
    <w:rsid w:val="00272A99"/>
    <w:rsid w:val="00284BCD"/>
    <w:rsid w:val="0029776A"/>
    <w:rsid w:val="002C14A0"/>
    <w:rsid w:val="002D03A8"/>
    <w:rsid w:val="002D054F"/>
    <w:rsid w:val="002D73CB"/>
    <w:rsid w:val="002F052A"/>
    <w:rsid w:val="00313F9A"/>
    <w:rsid w:val="0034577F"/>
    <w:rsid w:val="003466D0"/>
    <w:rsid w:val="00376836"/>
    <w:rsid w:val="00380107"/>
    <w:rsid w:val="00391E4E"/>
    <w:rsid w:val="003B0A84"/>
    <w:rsid w:val="003C56AC"/>
    <w:rsid w:val="003F4E5D"/>
    <w:rsid w:val="00401ECF"/>
    <w:rsid w:val="00417978"/>
    <w:rsid w:val="004215E1"/>
    <w:rsid w:val="0042290E"/>
    <w:rsid w:val="004365E2"/>
    <w:rsid w:val="00440FEA"/>
    <w:rsid w:val="00446897"/>
    <w:rsid w:val="00461DE6"/>
    <w:rsid w:val="004776AC"/>
    <w:rsid w:val="00491AA6"/>
    <w:rsid w:val="004A0F2D"/>
    <w:rsid w:val="004B2BF2"/>
    <w:rsid w:val="004C15EE"/>
    <w:rsid w:val="004D1FD5"/>
    <w:rsid w:val="004D26A8"/>
    <w:rsid w:val="004F5320"/>
    <w:rsid w:val="00505C20"/>
    <w:rsid w:val="005060A5"/>
    <w:rsid w:val="00510DE0"/>
    <w:rsid w:val="00513CFB"/>
    <w:rsid w:val="00551367"/>
    <w:rsid w:val="00564F95"/>
    <w:rsid w:val="00572434"/>
    <w:rsid w:val="005A0718"/>
    <w:rsid w:val="005A4857"/>
    <w:rsid w:val="005B0A3B"/>
    <w:rsid w:val="005C122F"/>
    <w:rsid w:val="005D1C83"/>
    <w:rsid w:val="005D3563"/>
    <w:rsid w:val="005E651D"/>
    <w:rsid w:val="00611C4C"/>
    <w:rsid w:val="00622ABB"/>
    <w:rsid w:val="006257A4"/>
    <w:rsid w:val="00642256"/>
    <w:rsid w:val="00661D1A"/>
    <w:rsid w:val="00667BB4"/>
    <w:rsid w:val="00670BA9"/>
    <w:rsid w:val="006C1F2E"/>
    <w:rsid w:val="006C619D"/>
    <w:rsid w:val="006D5364"/>
    <w:rsid w:val="006E4369"/>
    <w:rsid w:val="006F6BD8"/>
    <w:rsid w:val="0070691A"/>
    <w:rsid w:val="00726F07"/>
    <w:rsid w:val="00736430"/>
    <w:rsid w:val="00757BB0"/>
    <w:rsid w:val="007670DE"/>
    <w:rsid w:val="00772B47"/>
    <w:rsid w:val="00781813"/>
    <w:rsid w:val="0079012E"/>
    <w:rsid w:val="007928E6"/>
    <w:rsid w:val="007D169B"/>
    <w:rsid w:val="00810766"/>
    <w:rsid w:val="00816927"/>
    <w:rsid w:val="00833B88"/>
    <w:rsid w:val="00843D60"/>
    <w:rsid w:val="008465A4"/>
    <w:rsid w:val="00850B0D"/>
    <w:rsid w:val="00903B9B"/>
    <w:rsid w:val="0094649D"/>
    <w:rsid w:val="0099388B"/>
    <w:rsid w:val="009979E2"/>
    <w:rsid w:val="009C6932"/>
    <w:rsid w:val="009D5F37"/>
    <w:rsid w:val="00A22DFA"/>
    <w:rsid w:val="00A2670D"/>
    <w:rsid w:val="00A479D5"/>
    <w:rsid w:val="00A51E5F"/>
    <w:rsid w:val="00A70867"/>
    <w:rsid w:val="00A808B3"/>
    <w:rsid w:val="00A94399"/>
    <w:rsid w:val="00AB6EDC"/>
    <w:rsid w:val="00AC2D86"/>
    <w:rsid w:val="00AC5C61"/>
    <w:rsid w:val="00AD7FC3"/>
    <w:rsid w:val="00B0263C"/>
    <w:rsid w:val="00B255AA"/>
    <w:rsid w:val="00B41C5A"/>
    <w:rsid w:val="00B52527"/>
    <w:rsid w:val="00B53063"/>
    <w:rsid w:val="00B8279E"/>
    <w:rsid w:val="00B935D7"/>
    <w:rsid w:val="00B93E2A"/>
    <w:rsid w:val="00BB082D"/>
    <w:rsid w:val="00BB6947"/>
    <w:rsid w:val="00BD4C48"/>
    <w:rsid w:val="00BF4E0E"/>
    <w:rsid w:val="00C1520B"/>
    <w:rsid w:val="00C20A42"/>
    <w:rsid w:val="00C22A9F"/>
    <w:rsid w:val="00C46C97"/>
    <w:rsid w:val="00C51BC4"/>
    <w:rsid w:val="00C52767"/>
    <w:rsid w:val="00C73828"/>
    <w:rsid w:val="00C85CF3"/>
    <w:rsid w:val="00CE2F1A"/>
    <w:rsid w:val="00CF0C10"/>
    <w:rsid w:val="00D3042D"/>
    <w:rsid w:val="00D36CAE"/>
    <w:rsid w:val="00D51025"/>
    <w:rsid w:val="00D55F65"/>
    <w:rsid w:val="00D73DBA"/>
    <w:rsid w:val="00D83BF6"/>
    <w:rsid w:val="00DA5C89"/>
    <w:rsid w:val="00DC2D39"/>
    <w:rsid w:val="00DC556F"/>
    <w:rsid w:val="00DD4F51"/>
    <w:rsid w:val="00DD771D"/>
    <w:rsid w:val="00DF517E"/>
    <w:rsid w:val="00E23C83"/>
    <w:rsid w:val="00E3079A"/>
    <w:rsid w:val="00E346DD"/>
    <w:rsid w:val="00E379F4"/>
    <w:rsid w:val="00E64CF2"/>
    <w:rsid w:val="00E72686"/>
    <w:rsid w:val="00E80B24"/>
    <w:rsid w:val="00E85001"/>
    <w:rsid w:val="00E93BF2"/>
    <w:rsid w:val="00EC1B70"/>
    <w:rsid w:val="00EF2686"/>
    <w:rsid w:val="00F0169C"/>
    <w:rsid w:val="00F12903"/>
    <w:rsid w:val="00F408D4"/>
    <w:rsid w:val="00F47FC8"/>
    <w:rsid w:val="00F918FA"/>
    <w:rsid w:val="00FC3530"/>
    <w:rsid w:val="00FD4014"/>
    <w:rsid w:val="00FE5954"/>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1C7B8D"/>
  <w15:chartTrackingRefBased/>
  <w15:docId w15:val="{A962900D-890C-4071-BB95-54BAE115E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857"/>
    <w:rPr>
      <w:rFonts w:eastAsiaTheme="minorEastAsia"/>
      <w:kern w:val="0"/>
      <w:lang w:eastAsia="en-GB"/>
      <w14:ligatures w14:val="none"/>
    </w:rPr>
  </w:style>
  <w:style w:type="paragraph" w:styleId="Heading1">
    <w:name w:val="heading 1"/>
    <w:basedOn w:val="Normal"/>
    <w:next w:val="Normal"/>
    <w:link w:val="Heading1Char"/>
    <w:autoRedefine/>
    <w:uiPriority w:val="9"/>
    <w:qFormat/>
    <w:rsid w:val="00DD4F51"/>
    <w:pPr>
      <w:keepNext/>
      <w:keepLines/>
      <w:spacing w:before="240" w:after="120" w:line="240" w:lineRule="auto"/>
      <w:outlineLvl w:val="0"/>
    </w:pPr>
    <w:rPr>
      <w:rFonts w:ascii="Arial" w:eastAsiaTheme="majorEastAsia" w:hAnsi="Arial" w:cstheme="majorBidi"/>
      <w:color w:val="2F5496" w:themeColor="accent1" w:themeShade="BF"/>
      <w:kern w:val="2"/>
      <w:sz w:val="32"/>
      <w:szCs w:val="32"/>
      <w:lang w:eastAsia="en-US"/>
      <w14:ligatures w14:val="standardContextual"/>
    </w:rPr>
  </w:style>
  <w:style w:type="paragraph" w:styleId="Heading2">
    <w:name w:val="heading 2"/>
    <w:basedOn w:val="Normal"/>
    <w:next w:val="Normal"/>
    <w:link w:val="Heading2Char"/>
    <w:autoRedefine/>
    <w:uiPriority w:val="9"/>
    <w:unhideWhenUsed/>
    <w:qFormat/>
    <w:rsid w:val="00DD4F51"/>
    <w:pPr>
      <w:keepNext/>
      <w:keepLines/>
      <w:spacing w:before="60" w:after="60" w:line="240" w:lineRule="auto"/>
      <w:outlineLvl w:val="1"/>
    </w:pPr>
    <w:rPr>
      <w:rFonts w:ascii="Arial" w:eastAsiaTheme="majorEastAsia" w:hAnsi="Arial" w:cstheme="majorBidi"/>
      <w:color w:val="2F5496" w:themeColor="accent1" w:themeShade="BF"/>
      <w:kern w:val="2"/>
      <w:sz w:val="26"/>
      <w:szCs w:val="26"/>
      <w:lang w:eastAsia="en-US"/>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D4F51"/>
    <w:rPr>
      <w:rFonts w:ascii="Arial" w:eastAsiaTheme="majorEastAsia" w:hAnsi="Arial" w:cstheme="majorBidi"/>
      <w:color w:val="2F5496" w:themeColor="accent1" w:themeShade="BF"/>
      <w:sz w:val="32"/>
      <w:szCs w:val="32"/>
    </w:rPr>
  </w:style>
  <w:style w:type="character" w:customStyle="1" w:styleId="Heading2Char">
    <w:name w:val="Heading 2 Char"/>
    <w:basedOn w:val="DefaultParagraphFont"/>
    <w:link w:val="Heading2"/>
    <w:uiPriority w:val="9"/>
    <w:rsid w:val="00DD4F51"/>
    <w:rPr>
      <w:rFonts w:ascii="Arial" w:eastAsiaTheme="majorEastAsia" w:hAnsi="Arial" w:cstheme="majorBidi"/>
      <w:color w:val="2F5496" w:themeColor="accent1" w:themeShade="BF"/>
      <w:sz w:val="26"/>
      <w:szCs w:val="26"/>
    </w:rPr>
  </w:style>
  <w:style w:type="table" w:styleId="TableGrid">
    <w:name w:val="Table Grid"/>
    <w:basedOn w:val="TableNormal"/>
    <w:uiPriority w:val="39"/>
    <w:rsid w:val="005A4857"/>
    <w:rPr>
      <w:rFonts w:eastAsiaTheme="minorEastAsia"/>
      <w:kern w:val="0"/>
      <w:lang w:eastAsia="en-GB"/>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uiPriority w:val="10"/>
    <w:qFormat/>
    <w:rsid w:val="005A4857"/>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A4857"/>
    <w:rPr>
      <w:rFonts w:asciiTheme="majorHAnsi" w:eastAsiaTheme="majorEastAsia" w:hAnsiTheme="majorHAnsi" w:cstheme="majorBidi"/>
      <w:spacing w:val="-10"/>
      <w:kern w:val="28"/>
      <w:sz w:val="56"/>
      <w:szCs w:val="56"/>
      <w:lang w:eastAsia="en-GB"/>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diagramColors" Target="diagrams/colors1.xml"/><Relationship Id="rId3" Type="http://schemas.openxmlformats.org/officeDocument/2006/relationships/webSettings" Target="webSettings.xml"/><Relationship Id="rId7" Type="http://schemas.openxmlformats.org/officeDocument/2006/relationships/diagramQuickStyle" Target="diagrams/quickStyl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diagramLayout" Target="diagrams/layout1.xml"/><Relationship Id="rId11" Type="http://schemas.openxmlformats.org/officeDocument/2006/relationships/theme" Target="theme/theme1.xml"/><Relationship Id="rId5" Type="http://schemas.openxmlformats.org/officeDocument/2006/relationships/diagramData" Target="diagrams/data1.xml"/><Relationship Id="rId10" Type="http://schemas.openxmlformats.org/officeDocument/2006/relationships/fontTable" Target="fontTable.xml"/><Relationship Id="rId4" Type="http://schemas.openxmlformats.org/officeDocument/2006/relationships/image" Target="media/image1.png"/><Relationship Id="rId9"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F31FEA33-CF01-214F-826D-7AD2B319BB30}" type="doc">
      <dgm:prSet loTypeId="urn:microsoft.com/office/officeart/2005/8/layout/hProcess3" loCatId="" qsTypeId="urn:microsoft.com/office/officeart/2005/8/quickstyle/simple1" qsCatId="simple" csTypeId="urn:microsoft.com/office/officeart/2005/8/colors/accent1_2" csCatId="accent1" phldr="1"/>
      <dgm:spPr/>
    </dgm:pt>
    <dgm:pt modelId="{7D4CBABB-3E7D-DB42-99EB-525213931ECC}">
      <dgm:prSet phldrT="[Text]"/>
      <dgm:spPr/>
      <dgm:t>
        <a:bodyPr/>
        <a:lstStyle/>
        <a:p>
          <a:r>
            <a:rPr lang="en-GB">
              <a:solidFill>
                <a:schemeClr val="bg1"/>
              </a:solidFill>
            </a:rPr>
            <a:t>Research Journey</a:t>
          </a:r>
        </a:p>
      </dgm:t>
    </dgm:pt>
    <dgm:pt modelId="{844C1BFB-D504-A84E-98AD-7E664D059BEA}" type="parTrans" cxnId="{9FEFAD7B-15B3-6445-A513-159E6F830B1C}">
      <dgm:prSet/>
      <dgm:spPr/>
      <dgm:t>
        <a:bodyPr/>
        <a:lstStyle/>
        <a:p>
          <a:endParaRPr lang="en-GB"/>
        </a:p>
      </dgm:t>
    </dgm:pt>
    <dgm:pt modelId="{6A1FC775-87C9-2D43-9A6D-726C19A8982F}" type="sibTrans" cxnId="{9FEFAD7B-15B3-6445-A513-159E6F830B1C}">
      <dgm:prSet/>
      <dgm:spPr/>
      <dgm:t>
        <a:bodyPr/>
        <a:lstStyle/>
        <a:p>
          <a:endParaRPr lang="en-GB"/>
        </a:p>
      </dgm:t>
    </dgm:pt>
    <dgm:pt modelId="{A0FE6A1D-5571-414A-8C82-A5F6AC5EAA7D}" type="pres">
      <dgm:prSet presAssocID="{F31FEA33-CF01-214F-826D-7AD2B319BB30}" presName="Name0" presStyleCnt="0">
        <dgm:presLayoutVars>
          <dgm:dir/>
          <dgm:animLvl val="lvl"/>
          <dgm:resizeHandles val="exact"/>
        </dgm:presLayoutVars>
      </dgm:prSet>
      <dgm:spPr/>
    </dgm:pt>
    <dgm:pt modelId="{D5B509F3-922A-B842-93E9-C664E2A450EB}" type="pres">
      <dgm:prSet presAssocID="{F31FEA33-CF01-214F-826D-7AD2B319BB30}" presName="dummy" presStyleCnt="0"/>
      <dgm:spPr/>
    </dgm:pt>
    <dgm:pt modelId="{CD0E05A8-EF71-4D4C-8851-CFBCBBC9BF3B}" type="pres">
      <dgm:prSet presAssocID="{F31FEA33-CF01-214F-826D-7AD2B319BB30}" presName="linH" presStyleCnt="0"/>
      <dgm:spPr/>
    </dgm:pt>
    <dgm:pt modelId="{61EF9167-4DA3-AE42-8D06-83C1D3447CF5}" type="pres">
      <dgm:prSet presAssocID="{F31FEA33-CF01-214F-826D-7AD2B319BB30}" presName="padding1" presStyleCnt="0"/>
      <dgm:spPr/>
    </dgm:pt>
    <dgm:pt modelId="{DCD7D2FB-8F05-714B-8BDC-146FCE1F93A7}" type="pres">
      <dgm:prSet presAssocID="{7D4CBABB-3E7D-DB42-99EB-525213931ECC}" presName="linV" presStyleCnt="0"/>
      <dgm:spPr/>
    </dgm:pt>
    <dgm:pt modelId="{2845D060-D890-BB40-9D65-93B2D13E87C4}" type="pres">
      <dgm:prSet presAssocID="{7D4CBABB-3E7D-DB42-99EB-525213931ECC}" presName="spVertical1" presStyleCnt="0"/>
      <dgm:spPr/>
    </dgm:pt>
    <dgm:pt modelId="{2EE2483D-EEC3-BF41-98DC-505F28749B35}" type="pres">
      <dgm:prSet presAssocID="{7D4CBABB-3E7D-DB42-99EB-525213931ECC}" presName="parTx" presStyleLbl="revTx" presStyleIdx="0" presStyleCnt="1">
        <dgm:presLayoutVars>
          <dgm:chMax val="0"/>
          <dgm:chPref val="0"/>
          <dgm:bulletEnabled val="1"/>
        </dgm:presLayoutVars>
      </dgm:prSet>
      <dgm:spPr/>
    </dgm:pt>
    <dgm:pt modelId="{51270288-ACF0-1847-9BD3-384A7C3B7E90}" type="pres">
      <dgm:prSet presAssocID="{7D4CBABB-3E7D-DB42-99EB-525213931ECC}" presName="spVertical2" presStyleCnt="0"/>
      <dgm:spPr/>
    </dgm:pt>
    <dgm:pt modelId="{27782409-794E-5E4B-B45E-73A4D313FA21}" type="pres">
      <dgm:prSet presAssocID="{7D4CBABB-3E7D-DB42-99EB-525213931ECC}" presName="spVertical3" presStyleCnt="0"/>
      <dgm:spPr/>
    </dgm:pt>
    <dgm:pt modelId="{8694DEF6-8CDE-E446-AB08-8EF08DB461D2}" type="pres">
      <dgm:prSet presAssocID="{F31FEA33-CF01-214F-826D-7AD2B319BB30}" presName="padding2" presStyleCnt="0"/>
      <dgm:spPr/>
    </dgm:pt>
    <dgm:pt modelId="{95781EE9-CE6F-3448-A9CD-FDC076954984}" type="pres">
      <dgm:prSet presAssocID="{F31FEA33-CF01-214F-826D-7AD2B319BB30}" presName="negArrow" presStyleCnt="0"/>
      <dgm:spPr/>
    </dgm:pt>
    <dgm:pt modelId="{47FA3A6D-21FC-B440-9DD0-5D51231F361A}" type="pres">
      <dgm:prSet presAssocID="{F31FEA33-CF01-214F-826D-7AD2B319BB30}" presName="backgroundArrow" presStyleLbl="node1" presStyleIdx="0" presStyleCnt="1"/>
      <dgm:spPr/>
    </dgm:pt>
  </dgm:ptLst>
  <dgm:cxnLst>
    <dgm:cxn modelId="{22E44922-F3CF-8F44-9F5C-6B2F80A4FE24}" type="presOf" srcId="{F31FEA33-CF01-214F-826D-7AD2B319BB30}" destId="{A0FE6A1D-5571-414A-8C82-A5F6AC5EAA7D}" srcOrd="0" destOrd="0" presId="urn:microsoft.com/office/officeart/2005/8/layout/hProcess3"/>
    <dgm:cxn modelId="{9FEFAD7B-15B3-6445-A513-159E6F830B1C}" srcId="{F31FEA33-CF01-214F-826D-7AD2B319BB30}" destId="{7D4CBABB-3E7D-DB42-99EB-525213931ECC}" srcOrd="0" destOrd="0" parTransId="{844C1BFB-D504-A84E-98AD-7E664D059BEA}" sibTransId="{6A1FC775-87C9-2D43-9A6D-726C19A8982F}"/>
    <dgm:cxn modelId="{D843EBEA-7059-E145-B465-42766578F9C9}" type="presOf" srcId="{7D4CBABB-3E7D-DB42-99EB-525213931ECC}" destId="{2EE2483D-EEC3-BF41-98DC-505F28749B35}" srcOrd="0" destOrd="0" presId="urn:microsoft.com/office/officeart/2005/8/layout/hProcess3"/>
    <dgm:cxn modelId="{42F42FA7-FA33-BD47-9CE3-E3E91A36BF89}" type="presParOf" srcId="{A0FE6A1D-5571-414A-8C82-A5F6AC5EAA7D}" destId="{D5B509F3-922A-B842-93E9-C664E2A450EB}" srcOrd="0" destOrd="0" presId="urn:microsoft.com/office/officeart/2005/8/layout/hProcess3"/>
    <dgm:cxn modelId="{2FD86075-FC3B-EF42-8440-31E79F7313CF}" type="presParOf" srcId="{A0FE6A1D-5571-414A-8C82-A5F6AC5EAA7D}" destId="{CD0E05A8-EF71-4D4C-8851-CFBCBBC9BF3B}" srcOrd="1" destOrd="0" presId="urn:microsoft.com/office/officeart/2005/8/layout/hProcess3"/>
    <dgm:cxn modelId="{822DF5A2-A971-7042-98E8-E78111EF744C}" type="presParOf" srcId="{CD0E05A8-EF71-4D4C-8851-CFBCBBC9BF3B}" destId="{61EF9167-4DA3-AE42-8D06-83C1D3447CF5}" srcOrd="0" destOrd="0" presId="urn:microsoft.com/office/officeart/2005/8/layout/hProcess3"/>
    <dgm:cxn modelId="{C9797743-14E7-6A47-A98A-C7BECBA40EC9}" type="presParOf" srcId="{CD0E05A8-EF71-4D4C-8851-CFBCBBC9BF3B}" destId="{DCD7D2FB-8F05-714B-8BDC-146FCE1F93A7}" srcOrd="1" destOrd="0" presId="urn:microsoft.com/office/officeart/2005/8/layout/hProcess3"/>
    <dgm:cxn modelId="{A3A57F4B-8476-6A42-8515-3A6ADD079A20}" type="presParOf" srcId="{DCD7D2FB-8F05-714B-8BDC-146FCE1F93A7}" destId="{2845D060-D890-BB40-9D65-93B2D13E87C4}" srcOrd="0" destOrd="0" presId="urn:microsoft.com/office/officeart/2005/8/layout/hProcess3"/>
    <dgm:cxn modelId="{52046904-53CC-E742-803E-7611746D61EC}" type="presParOf" srcId="{DCD7D2FB-8F05-714B-8BDC-146FCE1F93A7}" destId="{2EE2483D-EEC3-BF41-98DC-505F28749B35}" srcOrd="1" destOrd="0" presId="urn:microsoft.com/office/officeart/2005/8/layout/hProcess3"/>
    <dgm:cxn modelId="{E96B8F66-56A4-6143-B783-6A7303932ED7}" type="presParOf" srcId="{DCD7D2FB-8F05-714B-8BDC-146FCE1F93A7}" destId="{51270288-ACF0-1847-9BD3-384A7C3B7E90}" srcOrd="2" destOrd="0" presId="urn:microsoft.com/office/officeart/2005/8/layout/hProcess3"/>
    <dgm:cxn modelId="{25B3F927-A0B0-C64D-97E3-E03BA785AD81}" type="presParOf" srcId="{DCD7D2FB-8F05-714B-8BDC-146FCE1F93A7}" destId="{27782409-794E-5E4B-B45E-73A4D313FA21}" srcOrd="3" destOrd="0" presId="urn:microsoft.com/office/officeart/2005/8/layout/hProcess3"/>
    <dgm:cxn modelId="{FFBF9774-1414-7D44-8D3A-FE70E91E6795}" type="presParOf" srcId="{CD0E05A8-EF71-4D4C-8851-CFBCBBC9BF3B}" destId="{8694DEF6-8CDE-E446-AB08-8EF08DB461D2}" srcOrd="2" destOrd="0" presId="urn:microsoft.com/office/officeart/2005/8/layout/hProcess3"/>
    <dgm:cxn modelId="{ADE4C9F3-D476-CE49-94BE-E0AEBF603633}" type="presParOf" srcId="{CD0E05A8-EF71-4D4C-8851-CFBCBBC9BF3B}" destId="{95781EE9-CE6F-3448-A9CD-FDC076954984}" srcOrd="3" destOrd="0" presId="urn:microsoft.com/office/officeart/2005/8/layout/hProcess3"/>
    <dgm:cxn modelId="{1050651A-6FD1-3F42-9B05-D12DEE2DFA3C}" type="presParOf" srcId="{CD0E05A8-EF71-4D4C-8851-CFBCBBC9BF3B}" destId="{47FA3A6D-21FC-B440-9DD0-5D51231F361A}" srcOrd="4" destOrd="0" presId="urn:microsoft.com/office/officeart/2005/8/layout/hProcess3"/>
  </dgm:cxnLst>
  <dgm:bg/>
  <dgm:whole/>
  <dgm:extLst>
    <a:ext uri="http://schemas.microsoft.com/office/drawing/2008/diagram">
      <dsp:dataModelExt xmlns:dsp="http://schemas.microsoft.com/office/drawing/2008/diagram" relId="rId9"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47FA3A6D-21FC-B440-9DD0-5D51231F361A}">
      <dsp:nvSpPr>
        <dsp:cNvPr id="0" name=""/>
        <dsp:cNvSpPr/>
      </dsp:nvSpPr>
      <dsp:spPr>
        <a:xfrm>
          <a:off x="0" y="33577"/>
          <a:ext cx="3734718" cy="792000"/>
        </a:xfrm>
        <a:prstGeom prst="rightArrow">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sp>
    <dsp:sp modelId="{2EE2483D-EEC3-BF41-98DC-505F28749B35}">
      <dsp:nvSpPr>
        <dsp:cNvPr id="0" name=""/>
        <dsp:cNvSpPr/>
      </dsp:nvSpPr>
      <dsp:spPr>
        <a:xfrm>
          <a:off x="299464" y="231577"/>
          <a:ext cx="3220464" cy="396000"/>
        </a:xfrm>
        <a:prstGeom prst="rect">
          <a:avLst/>
        </a:prstGeom>
        <a:noFill/>
        <a:ln>
          <a:noFill/>
        </a:ln>
        <a:effectLst/>
      </dsp:spPr>
      <dsp:style>
        <a:lnRef idx="0">
          <a:scrgbClr r="0" g="0" b="0"/>
        </a:lnRef>
        <a:fillRef idx="0">
          <a:scrgbClr r="0" g="0" b="0"/>
        </a:fillRef>
        <a:effectRef idx="0">
          <a:scrgbClr r="0" g="0" b="0"/>
        </a:effectRef>
        <a:fontRef idx="minor"/>
      </dsp:style>
      <dsp:txBody>
        <a:bodyPr spcFirstLastPara="0" vert="horz" wrap="square" lIns="0" tIns="111760" rIns="0" bIns="111760" numCol="1" spcCol="1270" anchor="ctr" anchorCtr="0">
          <a:noAutofit/>
        </a:bodyPr>
        <a:lstStyle/>
        <a:p>
          <a:pPr marL="0" lvl="0" indent="0" algn="ctr" defTabSz="488950">
            <a:lnSpc>
              <a:spcPct val="90000"/>
            </a:lnSpc>
            <a:spcBef>
              <a:spcPct val="0"/>
            </a:spcBef>
            <a:spcAft>
              <a:spcPct val="35000"/>
            </a:spcAft>
            <a:buNone/>
          </a:pPr>
          <a:r>
            <a:rPr lang="en-GB" sz="1100" kern="1200">
              <a:solidFill>
                <a:schemeClr val="bg1"/>
              </a:solidFill>
            </a:rPr>
            <a:t>Research Journey</a:t>
          </a:r>
        </a:p>
      </dsp:txBody>
      <dsp:txXfrm>
        <a:off x="299464" y="231577"/>
        <a:ext cx="3220464" cy="396000"/>
      </dsp:txXfrm>
    </dsp:sp>
  </dsp:spTree>
</dsp:drawing>
</file>

<file path=word/diagrams/layout1.xml><?xml version="1.0" encoding="utf-8"?>
<dgm:layoutDef xmlns:dgm="http://schemas.openxmlformats.org/drawingml/2006/diagram" xmlns:a="http://schemas.openxmlformats.org/drawingml/2006/main" uniqueId="urn:microsoft.com/office/officeart/2005/8/layout/hProcess3">
  <dgm:title val=""/>
  <dgm:desc val=""/>
  <dgm:catLst>
    <dgm:cat type="process" pri="6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chOrder="t">
    <dgm:varLst>
      <dgm:dir/>
      <dgm:animLvl val="lvl"/>
      <dgm:resizeHandles val="exact"/>
    </dgm:varLst>
    <dgm:alg type="composite"/>
    <dgm:shape xmlns:r="http://schemas.openxmlformats.org/officeDocument/2006/relationships" r:blip="">
      <dgm:adjLst/>
    </dgm:shape>
    <dgm:presOf/>
    <dgm:constrLst>
      <dgm:constr type="w" for="ch" forName="dummy" refType="w"/>
      <dgm:constr type="h" for="ch" forName="dummy" refType="h"/>
      <dgm:constr type="h" for="ch" forName="dummy" refType="w" refFor="ch" refForName="dummy" op="lte" fact="0.4"/>
      <dgm:constr type="ctrX" for="ch" forName="dummy" refType="w" fact="0.5"/>
      <dgm:constr type="ctrY" for="ch" forName="dummy" refType="h" fact="0.5"/>
      <dgm:constr type="w" for="ch" forName="linH" refType="w"/>
      <dgm:constr type="h" for="ch" forName="linH" refType="h"/>
      <dgm:constr type="ctrX" for="ch" forName="linH" refType="w" fact="0.5"/>
      <dgm:constr type="ctrY" for="ch" forName="linH" refType="h" fact="0.5"/>
      <dgm:constr type="userP" for="ch" forName="linH" refType="h" refFor="ch" refForName="dummy" fact="0.25"/>
      <dgm:constr type="userT" for="des" forName="parTx" refType="w" refFor="ch" refForName="dummy" fact="0.2"/>
    </dgm:constrLst>
    <dgm:ruleLst/>
    <dgm:layoutNode name="dummy">
      <dgm:alg type="sp"/>
      <dgm:shape xmlns:r="http://schemas.openxmlformats.org/officeDocument/2006/relationships" r:blip="">
        <dgm:adjLst/>
      </dgm:shape>
      <dgm:presOf/>
      <dgm:constrLst/>
      <dgm:ruleLst/>
    </dgm:layoutNode>
    <dgm:layoutNode name="linH">
      <dgm:choose name="Name1">
        <dgm:if name="Name2" func="var" arg="dir" op="equ" val="norm">
          <dgm:alg type="lin">
            <dgm:param type="linDir" val="fromL"/>
            <dgm:param type="nodeVertAlign" val="t"/>
          </dgm:alg>
        </dgm:if>
        <dgm:else name="Name3">
          <dgm:alg type="lin">
            <dgm:param type="linDir" val="fromR"/>
            <dgm:param type="nodeVertAlign" val="t"/>
          </dgm:alg>
        </dgm:else>
      </dgm:choose>
      <dgm:shape xmlns:r="http://schemas.openxmlformats.org/officeDocument/2006/relationships" r:blip="">
        <dgm:adjLst/>
      </dgm:shape>
      <dgm:presOf/>
      <dgm:constrLst>
        <dgm:constr type="primFontSz" for="des" forName="parTx" val="65"/>
        <dgm:constr type="primFontSz" for="des" forName="desTx" refType="primFontSz" refFor="des" refForName="parTx" op="equ"/>
        <dgm:constr type="h" for="des" forName="parTx" refType="primFontSz" refFor="des" refForName="parTx"/>
        <dgm:constr type="h" for="des" forName="desTx" refType="primFontSz" refFor="des" refForName="parTx" fact="0.5"/>
        <dgm:constr type="h" for="des" forName="parTx" op="equ"/>
        <dgm:constr type="h" for="des" forName="desTx" op="equ"/>
        <dgm:constr type="h" for="ch" forName="backgroundArrow" refType="primFontSz" refFor="des" refForName="parTx" fact="2"/>
        <dgm:constr type="h" for="ch" forName="backgroundArrow" refType="h" refFor="des" refForName="parTx" op="lte" fact="2"/>
        <dgm:constr type="h" for="ch" forName="backgroundArrow" refType="h" refFor="des" refForName="parTx" op="gte" fact="2"/>
        <dgm:constr type="h" for="des" forName="spVertical1" refType="primFontSz" refFor="des" refForName="parTx" fact="0.5"/>
        <dgm:constr type="h" for="des" forName="spVertical1" refType="h" refFor="des" refForName="parTx" op="lte" fact="0.5"/>
        <dgm:constr type="h" for="des" forName="spVertical1" refType="h" refFor="des" refForName="parTx" op="gte" fact="0.5"/>
        <dgm:constr type="h" for="des" forName="spVertical2" refType="primFontSz" refFor="des" refForName="parTx" fact="0.5"/>
        <dgm:constr type="h" for="des" forName="spVertical2" refType="h" refFor="des" refForName="parTx" op="lte" fact="0.5"/>
        <dgm:constr type="h" for="des" forName="spVertical2" refType="h" refFor="des" refForName="parTx" op="gte" fact="0.5"/>
        <dgm:constr type="h" for="des" forName="spVertical3" refType="primFontSz" refFor="des" refForName="parTx" fact="-0.4"/>
        <dgm:constr type="h" for="des" forName="spVertical3" refType="h" refFor="des" refForName="parTx" op="lte" fact="-0.4"/>
        <dgm:constr type="h" for="des" forName="spVertical3" refType="h" refFor="des" refForName="parTx" op="gte" fact="-0.4"/>
        <dgm:constr type="w" for="ch" forName="backgroundArrow" refType="w"/>
        <dgm:constr type="w" for="ch" forName="negArrow" refType="w" fact="-1"/>
        <dgm:constr type="w" for="ch" forName="linV" refType="w"/>
        <dgm:constr type="w" for="ch" forName="space" refType="w" refFor="ch" refForName="linV" fact="0.2"/>
        <dgm:constr type="w" for="ch" forName="padding1" refType="w" fact="0.08"/>
        <dgm:constr type="userP"/>
        <dgm:constr type="w" for="ch" forName="padding2" refType="userP"/>
      </dgm:constrLst>
      <dgm:ruleLst>
        <dgm:rule type="w" for="ch" forName="linV" val="0" fact="NaN" max="NaN"/>
        <dgm:rule type="primFontSz" for="des" forName="parTx" val="5" fact="NaN" max="NaN"/>
      </dgm:ruleLst>
      <dgm:layoutNode name="padding1">
        <dgm:alg type="sp"/>
        <dgm:shape xmlns:r="http://schemas.openxmlformats.org/officeDocument/2006/relationships" r:blip="">
          <dgm:adjLst/>
        </dgm:shape>
        <dgm:presOf/>
        <dgm:constrLst/>
        <dgm:ruleLst/>
      </dgm:layoutNode>
      <dgm:forEach name="Name4" axis="ch" ptType="node">
        <dgm:layoutNode name="linV">
          <dgm:alg type="lin">
            <dgm:param type="linDir" val="fromT"/>
          </dgm:alg>
          <dgm:shape xmlns:r="http://schemas.openxmlformats.org/officeDocument/2006/relationships" r:blip="">
            <dgm:adjLst/>
          </dgm:shape>
          <dgm:presOf/>
          <dgm:constrLst>
            <dgm:constr type="w" for="ch" forName="spVertical1" refType="w"/>
            <dgm:constr type="w" for="ch" forName="parTx" refType="w"/>
            <dgm:constr type="w" for="ch" forName="spVertical2" refType="w"/>
            <dgm:constr type="w" for="ch" forName="spVertical3" refType="w"/>
            <dgm:constr type="w" for="ch" forName="desTx" refType="w"/>
          </dgm:constrLst>
          <dgm:ruleLst/>
          <dgm:layoutNode name="spVertical1">
            <dgm:alg type="sp"/>
            <dgm:shape xmlns:r="http://schemas.openxmlformats.org/officeDocument/2006/relationships" r:blip="">
              <dgm:adjLst/>
            </dgm:shape>
            <dgm:presOf/>
            <dgm:constrLst/>
            <dgm:ruleLst/>
          </dgm:layoutNode>
          <dgm:layoutNode name="parTx" styleLbl="revTx">
            <dgm:varLst>
              <dgm:chMax val="0"/>
              <dgm:chPref val="0"/>
              <dgm:bulletEnabled val="1"/>
            </dgm:varLst>
            <dgm:choose name="Name5">
              <dgm:if name="Name6" axis="root des" ptType="all node" func="maxDepth" op="gt" val="1">
                <dgm:alg type="tx">
                  <dgm:param type="parTxLTRAlign" val="l"/>
                  <dgm:param type="parTxRTLAlign" val="r"/>
                </dgm:alg>
              </dgm:if>
              <dgm:else name="Name7">
                <dgm:alg type="tx">
                  <dgm:param type="parTxLTRAlign" val="ctr"/>
                  <dgm:param type="parTxRTLAlign" val="ctr"/>
                </dgm:alg>
              </dgm:else>
            </dgm:choose>
            <dgm:shape xmlns:r="http://schemas.openxmlformats.org/officeDocument/2006/relationships" type="rect" r:blip="">
              <dgm:adjLst/>
            </dgm:shape>
            <dgm:presOf axis="self" ptType="node"/>
            <dgm:choose name="Name8">
              <dgm:if name="Name9" func="var" arg="dir" op="equ" val="norm">
                <dgm:constrLst>
                  <dgm:constr type="userT"/>
                  <dgm:constr type="h" refType="userT" op="lte"/>
                  <dgm:constr type="tMarg" refType="primFontSz" fact="0.8"/>
                  <dgm:constr type="bMarg" refType="tMarg"/>
                  <dgm:constr type="lMarg"/>
                  <dgm:constr type="rMarg"/>
                </dgm:constrLst>
              </dgm:if>
              <dgm:else name="Name10">
                <dgm:constrLst>
                  <dgm:constr type="userT"/>
                  <dgm:constr type="h" refType="userT" op="lte"/>
                  <dgm:constr type="tMarg" refType="primFontSz" fact="0.8"/>
                  <dgm:constr type="bMarg" refType="tMarg"/>
                  <dgm:constr type="lMarg"/>
                  <dgm:constr type="rMarg"/>
                </dgm:constrLst>
              </dgm:else>
            </dgm:choose>
            <dgm:ruleLst>
              <dgm:rule type="h" val="INF" fact="NaN" max="NaN"/>
            </dgm:ruleLst>
          </dgm:layoutNode>
          <dgm:layoutNode name="spVertical2">
            <dgm:alg type="sp"/>
            <dgm:shape xmlns:r="http://schemas.openxmlformats.org/officeDocument/2006/relationships" r:blip="">
              <dgm:adjLst/>
            </dgm:shape>
            <dgm:presOf/>
            <dgm:constrLst/>
            <dgm:ruleLst/>
          </dgm:layoutNode>
          <dgm:layoutNode name="spVertical3">
            <dgm:alg type="sp"/>
            <dgm:shape xmlns:r="http://schemas.openxmlformats.org/officeDocument/2006/relationships" r:blip="">
              <dgm:adjLst/>
            </dgm:shape>
            <dgm:presOf/>
            <dgm:constrLst/>
            <dgm:ruleLst/>
          </dgm:layoutNode>
          <dgm:choose name="Name11">
            <dgm:if name="Name12" axis="ch" ptType="node" func="cnt" op="gte" val="1">
              <dgm:layoutNode name="desTx" styleLbl="revTx">
                <dgm:varLst>
                  <dgm:bulletEnabled val="1"/>
                </dgm:varLst>
                <dgm:alg type="tx">
                  <dgm:param type="stBulletLvl" val="1"/>
                </dgm:alg>
                <dgm:shape xmlns:r="http://schemas.openxmlformats.org/officeDocument/2006/relationships" type="rect" r:blip="">
                  <dgm:adjLst/>
                </dgm:shape>
                <dgm:presOf axis="des" ptType="node"/>
                <dgm:constrLst>
                  <dgm:constr type="tMarg"/>
                  <dgm:constr type="bMarg"/>
                  <dgm:constr type="rMarg"/>
                  <dgm:constr type="lMarg"/>
                </dgm:constrLst>
                <dgm:ruleLst>
                  <dgm:rule type="h" val="INF" fact="NaN" max="NaN"/>
                </dgm:ruleLst>
              </dgm:layoutNode>
            </dgm:if>
            <dgm:else name="Name13"/>
          </dgm:choose>
        </dgm:layoutNode>
        <dgm:forEach name="Name14" axis="followSib" ptType="sibTrans" cnt="1">
          <dgm:layoutNode name="space">
            <dgm:alg type="sp"/>
            <dgm:shape xmlns:r="http://schemas.openxmlformats.org/officeDocument/2006/relationships" r:blip="">
              <dgm:adjLst/>
            </dgm:shape>
            <dgm:presOf/>
            <dgm:constrLst/>
            <dgm:ruleLst/>
          </dgm:layoutNode>
        </dgm:forEach>
      </dgm:forEach>
      <dgm:layoutNode name="padding2">
        <dgm:alg type="sp"/>
        <dgm:shape xmlns:r="http://schemas.openxmlformats.org/officeDocument/2006/relationships" r:blip="">
          <dgm:adjLst/>
        </dgm:shape>
        <dgm:presOf/>
        <dgm:constrLst/>
        <dgm:ruleLst/>
      </dgm:layoutNode>
      <dgm:layoutNode name="negArrow">
        <dgm:alg type="sp"/>
        <dgm:shape xmlns:r="http://schemas.openxmlformats.org/officeDocument/2006/relationships" r:blip="">
          <dgm:adjLst/>
        </dgm:shape>
        <dgm:presOf/>
        <dgm:constrLst/>
        <dgm:ruleLst/>
      </dgm:layoutNode>
      <dgm:layoutNode name="backgroundArrow" styleLbl="node1">
        <dgm:alg type="sp"/>
        <dgm:choose name="Name15">
          <dgm:if name="Name16" func="var" arg="dir" op="equ" val="norm">
            <dgm:shape xmlns:r="http://schemas.openxmlformats.org/officeDocument/2006/relationships" type="rightArrow" r:blip="">
              <dgm:adjLst/>
            </dgm:shape>
          </dgm:if>
          <dgm:else name="Name17">
            <dgm:shape xmlns:r="http://schemas.openxmlformats.org/officeDocument/2006/relationships" type="leftArrow" r:blip="">
              <dgm:adjLst/>
            </dgm:shape>
          </dgm:else>
        </dgm:choose>
        <dgm:presOf/>
        <dgm:constrLst/>
        <dgm:ruleLst/>
      </dgm:layoutNode>
    </dgm:layoutNod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052af4ff-75cf-48be-9503-79741c0f580d}" enabled="1" method="Standard" siteId="{43d2115b-a55e-46b6-9df7-b03388ecfc60}" removed="0"/>
</clbl:labelList>
</file>

<file path=docProps/app.xml><?xml version="1.0" encoding="utf-8"?>
<Properties xmlns="http://schemas.openxmlformats.org/officeDocument/2006/extended-properties" xmlns:vt="http://schemas.openxmlformats.org/officeDocument/2006/docPropsVTypes">
  <Template>Normal.dotm</Template>
  <TotalTime>10</TotalTime>
  <Pages>11</Pages>
  <Words>4638</Words>
  <Characters>26443</Characters>
  <Application>Microsoft Office Word</Application>
  <DocSecurity>0</DocSecurity>
  <Lines>220</Lines>
  <Paragraphs>62</Paragraphs>
  <ScaleCrop>false</ScaleCrop>
  <Company/>
  <LinksUpToDate>false</LinksUpToDate>
  <CharactersWithSpaces>31019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Eason, Samantha</dc:creator>
  <cp:keywords/>
  <dc:description/>
  <cp:lastModifiedBy>Jones, Kate</cp:lastModifiedBy>
  <cp:revision>14</cp:revision>
  <dcterms:created xsi:type="dcterms:W3CDTF">2025-02-28T09:32:00Z</dcterms:created>
  <dcterms:modified xsi:type="dcterms:W3CDTF">2025-03-04T17:54:00Z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60644352a03ce82dceaebfd8ce9f29f41037036aafb7ede352890dd0319e57a3</vt:lpwstr>
  </property>
</Properties>
</file>