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0BD300" w14:textId="2E402B59" w:rsidR="00902EF3" w:rsidRDefault="00902EF3" w:rsidP="307E58E2">
      <w:pPr>
        <w:rPr>
          <w:rFonts w:eastAsia="Times New Roman" w:cs="Arial"/>
          <w:b/>
          <w:bCs/>
          <w:sz w:val="22"/>
          <w:lang w:eastAsia="en-GB"/>
        </w:rPr>
      </w:pPr>
      <w:r w:rsidRPr="30D7B133">
        <w:rPr>
          <w:rFonts w:eastAsia="Times New Roman" w:cs="Arial"/>
          <w:sz w:val="22"/>
          <w:lang w:eastAsia="en-GB"/>
        </w:rPr>
        <w:t>The trainees will be taking part in ‘</w:t>
      </w:r>
      <w:r w:rsidR="314D15F9" w:rsidRPr="30D7B133">
        <w:rPr>
          <w:rFonts w:eastAsia="Times New Roman" w:cs="Arial"/>
          <w:sz w:val="22"/>
          <w:lang w:eastAsia="en-GB"/>
        </w:rPr>
        <w:t>Embedding decoding and encoding in early reading and spelling</w:t>
      </w:r>
      <w:r w:rsidR="314D15F9" w:rsidRPr="30D7B133">
        <w:rPr>
          <w:rFonts w:eastAsia="Times New Roman" w:cs="Arial"/>
          <w:b/>
          <w:bCs/>
          <w:sz w:val="22"/>
          <w:lang w:eastAsia="en-GB"/>
        </w:rPr>
        <w:t>’</w:t>
      </w:r>
      <w:r w:rsidRPr="30D7B133">
        <w:rPr>
          <w:rFonts w:eastAsia="Times New Roman" w:cs="Arial"/>
          <w:b/>
          <w:bCs/>
          <w:sz w:val="22"/>
          <w:lang w:eastAsia="en-GB"/>
        </w:rPr>
        <w:t xml:space="preserve"> ITaP </w:t>
      </w:r>
      <w:r w:rsidRPr="30D7B133">
        <w:rPr>
          <w:rFonts w:eastAsia="Times New Roman" w:cs="Arial"/>
          <w:sz w:val="22"/>
          <w:lang w:eastAsia="en-GB"/>
        </w:rPr>
        <w:t>that will last</w:t>
      </w:r>
      <w:r w:rsidRPr="30D7B133">
        <w:rPr>
          <w:rFonts w:eastAsia="Times New Roman" w:cs="Arial"/>
          <w:b/>
          <w:bCs/>
          <w:sz w:val="22"/>
          <w:lang w:eastAsia="en-GB"/>
        </w:rPr>
        <w:t xml:space="preserve"> 5 days </w:t>
      </w:r>
      <w:r w:rsidRPr="30D7B133">
        <w:rPr>
          <w:rFonts w:eastAsia="Times New Roman" w:cs="Arial"/>
          <w:sz w:val="22"/>
          <w:lang w:eastAsia="en-GB"/>
        </w:rPr>
        <w:t>from</w:t>
      </w:r>
      <w:r w:rsidRPr="30D7B133">
        <w:rPr>
          <w:rFonts w:eastAsia="Times New Roman" w:cs="Arial"/>
          <w:b/>
          <w:bCs/>
          <w:sz w:val="22"/>
          <w:lang w:eastAsia="en-GB"/>
        </w:rPr>
        <w:t xml:space="preserve"> Monday </w:t>
      </w:r>
      <w:r w:rsidR="7AA82C6B" w:rsidRPr="30D7B133">
        <w:rPr>
          <w:rFonts w:eastAsia="Times New Roman" w:cs="Arial"/>
          <w:b/>
          <w:bCs/>
          <w:sz w:val="22"/>
          <w:lang w:eastAsia="en-GB"/>
        </w:rPr>
        <w:t>18</w:t>
      </w:r>
      <w:r w:rsidRPr="30D7B133">
        <w:rPr>
          <w:rFonts w:eastAsia="Times New Roman" w:cs="Arial"/>
          <w:b/>
          <w:bCs/>
          <w:sz w:val="22"/>
          <w:vertAlign w:val="superscript"/>
          <w:lang w:eastAsia="en-GB"/>
        </w:rPr>
        <w:t>th</w:t>
      </w:r>
      <w:r w:rsidRPr="30D7B133">
        <w:rPr>
          <w:rFonts w:eastAsia="Times New Roman" w:cs="Arial"/>
          <w:b/>
          <w:bCs/>
          <w:sz w:val="22"/>
          <w:lang w:eastAsia="en-GB"/>
        </w:rPr>
        <w:t xml:space="preserve"> </w:t>
      </w:r>
      <w:r w:rsidR="2E717A99" w:rsidRPr="30D7B133">
        <w:rPr>
          <w:rFonts w:eastAsia="Times New Roman" w:cs="Arial"/>
          <w:b/>
          <w:bCs/>
          <w:sz w:val="22"/>
          <w:lang w:eastAsia="en-GB"/>
        </w:rPr>
        <w:t>Novem</w:t>
      </w:r>
      <w:r w:rsidRPr="30D7B133">
        <w:rPr>
          <w:rFonts w:eastAsia="Times New Roman" w:cs="Arial"/>
          <w:b/>
          <w:bCs/>
          <w:sz w:val="22"/>
          <w:lang w:eastAsia="en-GB"/>
        </w:rPr>
        <w:t>ber.</w:t>
      </w:r>
    </w:p>
    <w:p w14:paraId="4A6FA341" w14:textId="77777777" w:rsidR="00033980" w:rsidRPr="006E623D" w:rsidRDefault="00033980" w:rsidP="00902EF3">
      <w:pPr>
        <w:rPr>
          <w:rFonts w:eastAsia="Times New Roman" w:cs="Arial"/>
          <w:b/>
          <w:bCs/>
          <w:sz w:val="22"/>
          <w:lang w:eastAsia="en-GB"/>
        </w:rPr>
      </w:pPr>
    </w:p>
    <w:p w14:paraId="6263FE6B" w14:textId="77777777" w:rsidR="006E623D" w:rsidRPr="006E623D" w:rsidRDefault="00902EF3" w:rsidP="4046FA34">
      <w:pPr>
        <w:rPr>
          <w:rFonts w:eastAsia="Times New Roman" w:cs="Arial"/>
          <w:sz w:val="22"/>
          <w:lang w:eastAsia="en-GB"/>
        </w:rPr>
      </w:pPr>
      <w:r w:rsidRPr="4046FA34">
        <w:rPr>
          <w:rFonts w:eastAsia="Times New Roman" w:cs="Arial"/>
          <w:sz w:val="22"/>
          <w:lang w:eastAsia="en-GB"/>
        </w:rPr>
        <w:t xml:space="preserve">This is a compulsory part of the course and </w:t>
      </w:r>
      <w:r w:rsidRPr="4046FA34">
        <w:rPr>
          <w:rFonts w:eastAsia="Times New Roman" w:cs="Arial"/>
          <w:b/>
          <w:bCs/>
          <w:sz w:val="22"/>
          <w:lang w:eastAsia="en-GB"/>
        </w:rPr>
        <w:t>students will not follow their usual timetable</w:t>
      </w:r>
      <w:r w:rsidRPr="4046FA34">
        <w:rPr>
          <w:rFonts w:eastAsia="Times New Roman" w:cs="Arial"/>
          <w:sz w:val="22"/>
          <w:lang w:eastAsia="en-GB"/>
        </w:rPr>
        <w:t xml:space="preserve"> this week.  </w:t>
      </w:r>
    </w:p>
    <w:p w14:paraId="36DE4048" w14:textId="48904997" w:rsidR="006E623D" w:rsidRPr="006E623D" w:rsidRDefault="00902EF3" w:rsidP="00902EF3">
      <w:pPr>
        <w:rPr>
          <w:rFonts w:eastAsia="Times New Roman" w:cs="Arial"/>
          <w:sz w:val="22"/>
          <w:lang w:eastAsia="en-GB"/>
        </w:rPr>
      </w:pPr>
      <w:r w:rsidRPr="00902EF3">
        <w:rPr>
          <w:rFonts w:eastAsia="Times New Roman" w:cs="Arial"/>
          <w:sz w:val="22"/>
          <w:lang w:eastAsia="en-GB"/>
        </w:rPr>
        <w:br/>
        <w:t xml:space="preserve">Our trainees know that it is their responsibility to clarify these arrangements with their mentor and placement schools. They have received communication from us and have hopefully relayed it accurately to you. </w:t>
      </w:r>
      <w:r w:rsidRPr="006E623D">
        <w:rPr>
          <w:rFonts w:eastAsia="Times New Roman" w:cs="Arial"/>
          <w:sz w:val="22"/>
          <w:lang w:eastAsia="en-GB"/>
        </w:rPr>
        <w:t>They will only be at their placement school on</w:t>
      </w:r>
      <w:r w:rsidRPr="006E623D">
        <w:rPr>
          <w:rFonts w:eastAsia="Times New Roman" w:cs="Arial"/>
          <w:b/>
          <w:bCs/>
          <w:sz w:val="22"/>
          <w:lang w:eastAsia="en-GB"/>
        </w:rPr>
        <w:t xml:space="preserve"> Tuesday and Thursday, </w:t>
      </w:r>
      <w:r w:rsidRPr="006E623D">
        <w:rPr>
          <w:rFonts w:eastAsia="Times New Roman" w:cs="Arial"/>
          <w:sz w:val="22"/>
          <w:lang w:eastAsia="en-GB"/>
        </w:rPr>
        <w:t>but even then,</w:t>
      </w:r>
      <w:r w:rsidRPr="006E623D">
        <w:rPr>
          <w:rFonts w:eastAsia="Times New Roman" w:cs="Arial"/>
          <w:b/>
          <w:bCs/>
          <w:sz w:val="22"/>
          <w:lang w:eastAsia="en-GB"/>
        </w:rPr>
        <w:t xml:space="preserve"> </w:t>
      </w:r>
      <w:r w:rsidRPr="006E623D">
        <w:rPr>
          <w:rFonts w:eastAsia="Times New Roman" w:cs="Arial"/>
          <w:sz w:val="22"/>
          <w:lang w:eastAsia="en-GB"/>
        </w:rPr>
        <w:t>these are</w:t>
      </w:r>
      <w:r w:rsidRPr="006E623D">
        <w:rPr>
          <w:rFonts w:eastAsia="Times New Roman" w:cs="Arial"/>
          <w:b/>
          <w:bCs/>
          <w:sz w:val="22"/>
          <w:lang w:eastAsia="en-GB"/>
        </w:rPr>
        <w:t xml:space="preserve"> not normal teaching days….</w:t>
      </w:r>
      <w:r w:rsidRPr="006E623D">
        <w:rPr>
          <w:rFonts w:eastAsia="Times New Roman" w:cs="Arial"/>
          <w:sz w:val="22"/>
          <w:lang w:eastAsia="en-GB"/>
        </w:rPr>
        <w:t>see below for details</w:t>
      </w:r>
      <w:r w:rsidR="006E623D" w:rsidRPr="006E623D">
        <w:rPr>
          <w:rFonts w:eastAsia="Times New Roman" w:cs="Arial"/>
          <w:sz w:val="22"/>
          <w:lang w:eastAsia="en-GB"/>
        </w:rPr>
        <w:t>.</w:t>
      </w:r>
    </w:p>
    <w:p w14:paraId="5DF5283B" w14:textId="77777777" w:rsidR="006E623D" w:rsidRPr="006E623D" w:rsidRDefault="006E623D" w:rsidP="00902EF3">
      <w:pPr>
        <w:rPr>
          <w:rFonts w:eastAsia="Times New Roman" w:cs="Arial"/>
          <w:sz w:val="22"/>
          <w:lang w:eastAsia="en-GB"/>
        </w:rPr>
      </w:pPr>
    </w:p>
    <w:p w14:paraId="7BA7C22D" w14:textId="37D6DE57" w:rsidR="006E623D" w:rsidRPr="006E623D" w:rsidRDefault="006E623D" w:rsidP="00902EF3">
      <w:pPr>
        <w:rPr>
          <w:rFonts w:eastAsia="Times New Roman" w:cs="Arial"/>
          <w:sz w:val="22"/>
          <w:lang w:eastAsia="en-GB"/>
        </w:rPr>
      </w:pPr>
      <w:r w:rsidRPr="00902EF3">
        <w:rPr>
          <w:rFonts w:eastAsia="Times New Roman" w:cs="Arial"/>
          <w:sz w:val="22"/>
          <w:lang w:eastAsia="en-GB"/>
        </w:rPr>
        <w:t xml:space="preserve">Trainees should have sent an email to their mentors and ITT coordinators in school explaining that during this time they will not teach </w:t>
      </w:r>
      <w:r w:rsidRPr="006E623D">
        <w:rPr>
          <w:rFonts w:eastAsia="Times New Roman" w:cs="Arial"/>
          <w:sz w:val="22"/>
          <w:lang w:eastAsia="en-GB"/>
        </w:rPr>
        <w:t>their</w:t>
      </w:r>
      <w:r w:rsidRPr="00902EF3">
        <w:rPr>
          <w:rFonts w:eastAsia="Times New Roman" w:cs="Arial"/>
          <w:sz w:val="22"/>
          <w:lang w:eastAsia="en-GB"/>
        </w:rPr>
        <w:t xml:space="preserve"> usual timetable</w:t>
      </w:r>
      <w:r w:rsidR="00033980">
        <w:rPr>
          <w:rFonts w:eastAsia="Times New Roman" w:cs="Arial"/>
          <w:sz w:val="22"/>
          <w:lang w:eastAsia="en-GB"/>
        </w:rPr>
        <w:t>.</w:t>
      </w:r>
    </w:p>
    <w:p w14:paraId="6FD2A4B6" w14:textId="356D0C3B" w:rsidR="00902EF3" w:rsidRPr="006E623D" w:rsidRDefault="00902EF3" w:rsidP="00902EF3">
      <w:pPr>
        <w:rPr>
          <w:rFonts w:eastAsia="Times New Roman" w:cs="Arial"/>
          <w:sz w:val="22"/>
          <w:lang w:eastAsia="en-GB"/>
        </w:rPr>
      </w:pPr>
      <w:r w:rsidRPr="00902EF3">
        <w:rPr>
          <w:rFonts w:eastAsia="Times New Roman" w:cs="Arial"/>
          <w:sz w:val="22"/>
          <w:lang w:eastAsia="en-GB"/>
        </w:rPr>
        <w:br/>
        <w:t>The</w:t>
      </w:r>
      <w:r w:rsidR="00177FC9">
        <w:rPr>
          <w:rFonts w:eastAsia="Times New Roman" w:cs="Arial"/>
          <w:sz w:val="22"/>
          <w:lang w:eastAsia="en-GB"/>
        </w:rPr>
        <w:t xml:space="preserve"> students</w:t>
      </w:r>
      <w:r w:rsidR="00033980">
        <w:rPr>
          <w:rFonts w:eastAsia="Times New Roman" w:cs="Arial"/>
          <w:sz w:val="22"/>
          <w:lang w:eastAsia="en-GB"/>
        </w:rPr>
        <w:t xml:space="preserve"> will</w:t>
      </w:r>
      <w:r w:rsidRPr="00902EF3">
        <w:rPr>
          <w:rFonts w:eastAsia="Times New Roman" w:cs="Arial"/>
          <w:sz w:val="22"/>
          <w:lang w:eastAsia="en-GB"/>
        </w:rPr>
        <w:t xml:space="preserve"> have received some pre-reading to help give some background about the week. These will also be available to you in the mentor Teams site</w:t>
      </w:r>
      <w:r w:rsidR="00033980">
        <w:rPr>
          <w:rFonts w:eastAsia="Times New Roman" w:cs="Arial"/>
          <w:sz w:val="22"/>
          <w:lang w:eastAsia="en-GB"/>
        </w:rPr>
        <w:t xml:space="preserve"> should you want more information</w:t>
      </w:r>
      <w:r w:rsidRPr="00902EF3">
        <w:rPr>
          <w:rFonts w:eastAsia="Times New Roman" w:cs="Arial"/>
          <w:sz w:val="22"/>
          <w:lang w:eastAsia="en-GB"/>
        </w:rPr>
        <w:t>. </w:t>
      </w:r>
    </w:p>
    <w:p w14:paraId="4374EB5F" w14:textId="0A70DE02" w:rsidR="006E623D" w:rsidRPr="00902EF3" w:rsidRDefault="006E623D" w:rsidP="00902EF3">
      <w:pPr>
        <w:rPr>
          <w:rFonts w:eastAsia="Times New Roman" w:cs="Arial"/>
          <w:sz w:val="22"/>
          <w:lang w:eastAsia="en-GB"/>
        </w:rPr>
      </w:pPr>
    </w:p>
    <w:p w14:paraId="7F05CD47" w14:textId="77777777" w:rsidR="00902EF3" w:rsidRPr="00902EF3" w:rsidRDefault="00902EF3" w:rsidP="00902EF3">
      <w:pPr>
        <w:rPr>
          <w:rFonts w:eastAsia="Times New Roman" w:cs="Arial"/>
          <w:sz w:val="22"/>
          <w:lang w:eastAsia="en-GB"/>
        </w:rPr>
      </w:pPr>
      <w:r w:rsidRPr="00902EF3">
        <w:rPr>
          <w:rFonts w:eastAsia="Times New Roman" w:cs="Arial"/>
          <w:sz w:val="22"/>
          <w:lang w:eastAsia="en-GB"/>
        </w:rPr>
        <w:t> </w:t>
      </w:r>
    </w:p>
    <w:p w14:paraId="1CA1240B" w14:textId="4476A4B6" w:rsidR="00902EF3" w:rsidRPr="00902EF3" w:rsidRDefault="00033980" w:rsidP="00902EF3">
      <w:pPr>
        <w:rPr>
          <w:rFonts w:eastAsia="Times New Roman" w:cs="Arial"/>
          <w:sz w:val="22"/>
          <w:lang w:eastAsia="en-GB"/>
        </w:rPr>
      </w:pPr>
      <w:r>
        <w:rPr>
          <w:rFonts w:eastAsia="Times New Roman" w:cs="Arial"/>
          <w:b/>
          <w:bCs/>
          <w:sz w:val="22"/>
          <w:u w:val="single"/>
          <w:lang w:eastAsia="en-GB"/>
        </w:rPr>
        <w:t>The W</w:t>
      </w:r>
      <w:r w:rsidRPr="00033980">
        <w:rPr>
          <w:rFonts w:eastAsia="Times New Roman" w:cs="Arial"/>
          <w:b/>
          <w:bCs/>
          <w:sz w:val="22"/>
          <w:u w:val="single"/>
          <w:lang w:eastAsia="en-GB"/>
        </w:rPr>
        <w:t>eek Overview</w:t>
      </w:r>
      <w:r w:rsidR="00902EF3" w:rsidRPr="00902EF3">
        <w:rPr>
          <w:rFonts w:eastAsia="Times New Roman" w:cs="Arial"/>
          <w:sz w:val="22"/>
          <w:lang w:eastAsia="en-GB"/>
        </w:rPr>
        <w:br/>
        <w:t> </w:t>
      </w:r>
    </w:p>
    <w:p w14:paraId="1CDD5E18" w14:textId="59823CCE" w:rsidR="00902EF3" w:rsidRDefault="00902EF3" w:rsidP="4046FA34">
      <w:pPr>
        <w:rPr>
          <w:rFonts w:eastAsia="Times New Roman" w:cs="Arial"/>
          <w:sz w:val="22"/>
          <w:lang w:eastAsia="en-GB"/>
        </w:rPr>
      </w:pPr>
      <w:r w:rsidRPr="4046FA34">
        <w:rPr>
          <w:rFonts w:eastAsia="Times New Roman" w:cs="Arial"/>
          <w:b/>
          <w:bCs/>
          <w:sz w:val="22"/>
          <w:lang w:eastAsia="en-GB"/>
        </w:rPr>
        <w:t>Monday – </w:t>
      </w:r>
      <w:r w:rsidR="3BF2DB19" w:rsidRPr="4046FA34">
        <w:rPr>
          <w:rFonts w:eastAsia="Times New Roman" w:cs="Arial"/>
          <w:sz w:val="22"/>
          <w:lang w:eastAsia="en-GB"/>
        </w:rPr>
        <w:t xml:space="preserve">Trainees will be on campus where they will have an introduction to encoding and decoding by </w:t>
      </w:r>
      <w:r w:rsidR="39B5448B" w:rsidRPr="4046FA34">
        <w:rPr>
          <w:rFonts w:eastAsia="Times New Roman" w:cs="Arial"/>
          <w:sz w:val="22"/>
          <w:lang w:eastAsia="en-GB"/>
        </w:rPr>
        <w:t xml:space="preserve">Sarah Ledger (Chief Executive of </w:t>
      </w:r>
      <w:hyperlink r:id="rId10">
        <w:r w:rsidR="39B5448B" w:rsidRPr="4046FA34">
          <w:rPr>
            <w:rStyle w:val="Hyperlink"/>
            <w:rFonts w:eastAsia="Times New Roman" w:cs="Arial"/>
            <w:sz w:val="22"/>
            <w:lang w:eastAsia="en-GB"/>
          </w:rPr>
          <w:t>Lexonik).</w:t>
        </w:r>
      </w:hyperlink>
      <w:r w:rsidR="39B5448B" w:rsidRPr="4046FA34">
        <w:rPr>
          <w:rFonts w:eastAsia="Times New Roman" w:cs="Arial"/>
          <w:sz w:val="22"/>
          <w:lang w:eastAsia="en-GB"/>
        </w:rPr>
        <w:t xml:space="preserve"> </w:t>
      </w:r>
    </w:p>
    <w:p w14:paraId="5DDB55AE" w14:textId="77777777" w:rsidR="00902EF3" w:rsidRPr="00902EF3" w:rsidRDefault="00902EF3" w:rsidP="00902EF3">
      <w:pPr>
        <w:rPr>
          <w:rFonts w:eastAsia="Times New Roman" w:cs="Arial"/>
          <w:sz w:val="22"/>
          <w:lang w:eastAsia="en-GB"/>
        </w:rPr>
      </w:pPr>
      <w:r w:rsidRPr="00902EF3">
        <w:rPr>
          <w:rFonts w:eastAsia="Times New Roman" w:cs="Arial"/>
          <w:sz w:val="22"/>
          <w:lang w:eastAsia="en-GB"/>
        </w:rPr>
        <w:t> </w:t>
      </w:r>
    </w:p>
    <w:p w14:paraId="4272E188" w14:textId="26FE0A46" w:rsidR="00902EF3" w:rsidRPr="00902EF3" w:rsidRDefault="00902EF3" w:rsidP="00902EF3">
      <w:pPr>
        <w:rPr>
          <w:rFonts w:eastAsia="Times New Roman" w:cs="Arial"/>
          <w:b/>
          <w:bCs/>
          <w:sz w:val="22"/>
          <w:lang w:eastAsia="en-GB"/>
        </w:rPr>
      </w:pPr>
      <w:r w:rsidRPr="00902EF3">
        <w:rPr>
          <w:rFonts w:eastAsia="Times New Roman" w:cs="Arial"/>
          <w:b/>
          <w:bCs/>
          <w:sz w:val="22"/>
          <w:lang w:eastAsia="en-GB"/>
        </w:rPr>
        <w:t>Tuesday – </w:t>
      </w:r>
      <w:r w:rsidRPr="00902EF3">
        <w:rPr>
          <w:rFonts w:eastAsia="Times New Roman" w:cs="Arial"/>
          <w:sz w:val="22"/>
          <w:lang w:eastAsia="en-GB"/>
        </w:rPr>
        <w:t xml:space="preserve">Trainees will be in their placement schools observing practice.  We would like a minimum of </w:t>
      </w:r>
      <w:r w:rsidRPr="00902EF3">
        <w:rPr>
          <w:rFonts w:eastAsia="Times New Roman" w:cs="Arial"/>
          <w:b/>
          <w:bCs/>
          <w:sz w:val="22"/>
          <w:lang w:eastAsia="en-GB"/>
        </w:rPr>
        <w:t>three observations</w:t>
      </w:r>
      <w:r w:rsidRPr="00902EF3">
        <w:rPr>
          <w:rFonts w:eastAsia="Times New Roman" w:cs="Arial"/>
          <w:sz w:val="22"/>
          <w:lang w:eastAsia="en-GB"/>
        </w:rPr>
        <w:t xml:space="preserve"> but ideally </w:t>
      </w:r>
      <w:r w:rsidR="001A7BED" w:rsidRPr="006E623D">
        <w:rPr>
          <w:rFonts w:eastAsia="Times New Roman" w:cs="Arial"/>
          <w:b/>
          <w:bCs/>
          <w:sz w:val="22"/>
          <w:lang w:eastAsia="en-GB"/>
        </w:rPr>
        <w:t>a full day.</w:t>
      </w:r>
      <w:r w:rsidRPr="00902EF3">
        <w:rPr>
          <w:rFonts w:eastAsia="Times New Roman" w:cs="Arial"/>
          <w:sz w:val="22"/>
          <w:lang w:eastAsia="en-GB"/>
        </w:rPr>
        <w:t>   These will need to be in a variety of subject areas</w:t>
      </w:r>
      <w:r w:rsidR="00033980">
        <w:rPr>
          <w:rFonts w:eastAsia="Times New Roman" w:cs="Arial"/>
          <w:sz w:val="22"/>
          <w:lang w:eastAsia="en-GB"/>
        </w:rPr>
        <w:t xml:space="preserve"> and can</w:t>
      </w:r>
      <w:r w:rsidRPr="00902EF3">
        <w:rPr>
          <w:rFonts w:eastAsia="Times New Roman" w:cs="Arial"/>
          <w:sz w:val="22"/>
          <w:lang w:eastAsia="en-GB"/>
        </w:rPr>
        <w:t xml:space="preserve"> done </w:t>
      </w:r>
      <w:r w:rsidR="00033980">
        <w:rPr>
          <w:rFonts w:eastAsia="Times New Roman" w:cs="Arial"/>
          <w:sz w:val="22"/>
          <w:lang w:eastAsia="en-GB"/>
        </w:rPr>
        <w:t>via a Learning Walk</w:t>
      </w:r>
      <w:r w:rsidRPr="00902EF3">
        <w:rPr>
          <w:rFonts w:eastAsia="Times New Roman" w:cs="Arial"/>
          <w:sz w:val="22"/>
          <w:lang w:eastAsia="en-GB"/>
        </w:rPr>
        <w:t>, where the students move around the school and find lessons organically</w:t>
      </w:r>
      <w:r w:rsidR="001A7BED" w:rsidRPr="006E623D">
        <w:rPr>
          <w:rFonts w:eastAsia="Times New Roman" w:cs="Arial"/>
          <w:sz w:val="22"/>
          <w:lang w:eastAsia="en-GB"/>
        </w:rPr>
        <w:t xml:space="preserve">. </w:t>
      </w:r>
      <w:r w:rsidR="00033980">
        <w:rPr>
          <w:rFonts w:eastAsia="Times New Roman" w:cs="Arial"/>
          <w:sz w:val="22"/>
          <w:lang w:eastAsia="en-GB"/>
        </w:rPr>
        <w:t>However, they can also be directed to specific classes where they may find outstanding practice regarding routines.</w:t>
      </w:r>
      <w:r w:rsidRPr="00902EF3">
        <w:rPr>
          <w:rFonts w:eastAsia="Times New Roman" w:cs="Arial"/>
          <w:sz w:val="22"/>
          <w:lang w:eastAsia="en-GB"/>
        </w:rPr>
        <w:t> </w:t>
      </w:r>
      <w:r w:rsidR="001A7BED" w:rsidRPr="006E623D">
        <w:rPr>
          <w:rFonts w:eastAsia="Times New Roman" w:cs="Arial"/>
          <w:b/>
          <w:bCs/>
          <w:sz w:val="22"/>
          <w:lang w:eastAsia="en-GB"/>
        </w:rPr>
        <w:t>T</w:t>
      </w:r>
      <w:r w:rsidR="00033980">
        <w:rPr>
          <w:rFonts w:eastAsia="Times New Roman" w:cs="Arial"/>
          <w:b/>
          <w:bCs/>
          <w:sz w:val="22"/>
          <w:lang w:eastAsia="en-GB"/>
        </w:rPr>
        <w:t>rainees</w:t>
      </w:r>
      <w:r w:rsidR="001A7BED" w:rsidRPr="006E623D">
        <w:rPr>
          <w:rFonts w:eastAsia="Times New Roman" w:cs="Arial"/>
          <w:b/>
          <w:bCs/>
          <w:sz w:val="22"/>
          <w:lang w:eastAsia="en-GB"/>
        </w:rPr>
        <w:t xml:space="preserve"> will have all necessary paperwork – there is no expectation of any additional input from mentors today.</w:t>
      </w:r>
    </w:p>
    <w:p w14:paraId="4C42F8C5" w14:textId="77777777" w:rsidR="00902EF3" w:rsidRPr="00902EF3" w:rsidRDefault="00902EF3" w:rsidP="00902EF3">
      <w:pPr>
        <w:rPr>
          <w:rFonts w:eastAsia="Times New Roman" w:cs="Arial"/>
          <w:sz w:val="22"/>
          <w:lang w:eastAsia="en-GB"/>
        </w:rPr>
      </w:pPr>
      <w:r w:rsidRPr="00902EF3">
        <w:rPr>
          <w:rFonts w:eastAsia="Times New Roman" w:cs="Arial"/>
          <w:sz w:val="22"/>
          <w:lang w:eastAsia="en-GB"/>
        </w:rPr>
        <w:t> </w:t>
      </w:r>
    </w:p>
    <w:p w14:paraId="404E79A7" w14:textId="04862A2A" w:rsidR="00902EF3" w:rsidRPr="00902EF3" w:rsidRDefault="00902EF3" w:rsidP="4046FA34">
      <w:pPr>
        <w:rPr>
          <w:rFonts w:eastAsia="Times New Roman" w:cs="Arial"/>
          <w:sz w:val="22"/>
          <w:lang w:eastAsia="en-GB"/>
        </w:rPr>
      </w:pPr>
      <w:r w:rsidRPr="430B7513">
        <w:rPr>
          <w:rFonts w:eastAsia="Times New Roman" w:cs="Arial"/>
          <w:b/>
          <w:bCs/>
          <w:sz w:val="22"/>
          <w:lang w:eastAsia="en-GB"/>
        </w:rPr>
        <w:t>Wednesday – </w:t>
      </w:r>
      <w:r w:rsidRPr="430B7513">
        <w:rPr>
          <w:rFonts w:eastAsia="Times New Roman" w:cs="Arial"/>
          <w:sz w:val="22"/>
          <w:lang w:eastAsia="en-GB"/>
        </w:rPr>
        <w:t>Trainees will be on campus where they will dissect scenarios and "play out" how to use</w:t>
      </w:r>
      <w:r w:rsidR="001A7BED" w:rsidRPr="430B7513">
        <w:rPr>
          <w:rFonts w:eastAsia="Times New Roman" w:cs="Arial"/>
          <w:sz w:val="22"/>
          <w:lang w:eastAsia="en-GB"/>
        </w:rPr>
        <w:t xml:space="preserve"> routines </w:t>
      </w:r>
      <w:r w:rsidRPr="430B7513">
        <w:rPr>
          <w:rFonts w:eastAsia="Times New Roman" w:cs="Arial"/>
          <w:sz w:val="22"/>
          <w:lang w:eastAsia="en-GB"/>
        </w:rPr>
        <w:t>effectively in small groups with a TU tutor</w:t>
      </w:r>
      <w:r w:rsidR="1047CC68" w:rsidRPr="430B7513">
        <w:rPr>
          <w:rFonts w:eastAsia="Times New Roman" w:cs="Arial"/>
          <w:sz w:val="22"/>
          <w:lang w:eastAsia="en-GB"/>
        </w:rPr>
        <w:t xml:space="preserve"> and experts from Lexonik.  They will access a program to support this and be taught effective practice.  The materials from this program may be used in lessons, but logins cannot be shared with placement schools</w:t>
      </w:r>
      <w:r w:rsidRPr="430B7513">
        <w:rPr>
          <w:rFonts w:eastAsia="Times New Roman" w:cs="Arial"/>
          <w:sz w:val="22"/>
          <w:lang w:eastAsia="en-GB"/>
        </w:rPr>
        <w:t>. </w:t>
      </w:r>
      <w:r w:rsidR="001A7BED" w:rsidRPr="430B7513">
        <w:rPr>
          <w:rFonts w:eastAsia="Times New Roman" w:cs="Arial"/>
          <w:sz w:val="22"/>
          <w:lang w:eastAsia="en-GB"/>
        </w:rPr>
        <w:t xml:space="preserve">They will then plan </w:t>
      </w:r>
      <w:r w:rsidR="67010383" w:rsidRPr="430B7513">
        <w:rPr>
          <w:rFonts w:eastAsia="Times New Roman" w:cs="Arial"/>
          <w:sz w:val="22"/>
          <w:lang w:eastAsia="en-GB"/>
        </w:rPr>
        <w:t>and practi</w:t>
      </w:r>
      <w:r w:rsidR="41CE14B3" w:rsidRPr="430B7513">
        <w:rPr>
          <w:rFonts w:eastAsia="Times New Roman" w:cs="Arial"/>
          <w:sz w:val="22"/>
          <w:lang w:eastAsia="en-GB"/>
        </w:rPr>
        <w:t>s</w:t>
      </w:r>
      <w:r w:rsidR="67010383" w:rsidRPr="430B7513">
        <w:rPr>
          <w:rFonts w:eastAsia="Times New Roman" w:cs="Arial"/>
          <w:sz w:val="22"/>
          <w:lang w:eastAsia="en-GB"/>
        </w:rPr>
        <w:t xml:space="preserve">e </w:t>
      </w:r>
      <w:r w:rsidR="001A7BED" w:rsidRPr="430B7513">
        <w:rPr>
          <w:rFonts w:eastAsia="Times New Roman" w:cs="Arial"/>
          <w:sz w:val="22"/>
          <w:lang w:eastAsia="en-GB"/>
        </w:rPr>
        <w:t>for a ‘teaching moment’ to be delivered the following day</w:t>
      </w:r>
      <w:r w:rsidR="6B324E49" w:rsidRPr="430B7513">
        <w:rPr>
          <w:rFonts w:eastAsia="Times New Roman" w:cs="Arial"/>
          <w:sz w:val="22"/>
          <w:lang w:eastAsia="en-GB"/>
        </w:rPr>
        <w:t xml:space="preserve"> and gain support for the full lesson to be taught the following afternoon</w:t>
      </w:r>
      <w:r w:rsidR="001A7BED" w:rsidRPr="430B7513">
        <w:rPr>
          <w:rFonts w:eastAsia="Times New Roman" w:cs="Arial"/>
          <w:sz w:val="22"/>
          <w:lang w:eastAsia="en-GB"/>
        </w:rPr>
        <w:t>.</w:t>
      </w:r>
    </w:p>
    <w:p w14:paraId="1D9DDE93" w14:textId="77777777" w:rsidR="00902EF3" w:rsidRPr="00902EF3" w:rsidRDefault="00902EF3" w:rsidP="00902EF3">
      <w:pPr>
        <w:rPr>
          <w:rFonts w:eastAsia="Times New Roman" w:cs="Arial"/>
          <w:sz w:val="22"/>
          <w:lang w:eastAsia="en-GB"/>
        </w:rPr>
      </w:pPr>
      <w:r w:rsidRPr="00902EF3">
        <w:rPr>
          <w:rFonts w:eastAsia="Times New Roman" w:cs="Arial"/>
          <w:sz w:val="22"/>
          <w:lang w:eastAsia="en-GB"/>
        </w:rPr>
        <w:t> </w:t>
      </w:r>
    </w:p>
    <w:p w14:paraId="5FD8C6F1" w14:textId="267E4754" w:rsidR="00902EF3" w:rsidRDefault="00902EF3" w:rsidP="4046FA34">
      <w:pPr>
        <w:rPr>
          <w:rFonts w:eastAsia="Times New Roman" w:cs="Arial"/>
          <w:b/>
          <w:bCs/>
          <w:sz w:val="22"/>
          <w:lang w:eastAsia="en-GB"/>
        </w:rPr>
      </w:pPr>
      <w:r w:rsidRPr="4046FA34">
        <w:rPr>
          <w:rFonts w:eastAsia="Times New Roman" w:cs="Arial"/>
          <w:b/>
          <w:bCs/>
          <w:sz w:val="22"/>
          <w:lang w:eastAsia="en-GB"/>
        </w:rPr>
        <w:t>Thursday – </w:t>
      </w:r>
      <w:r w:rsidRPr="4046FA34">
        <w:rPr>
          <w:rFonts w:eastAsia="Times New Roman" w:cs="Arial"/>
          <w:sz w:val="22"/>
          <w:lang w:eastAsia="en-GB"/>
        </w:rPr>
        <w:t>Trainees will be back with their mentors</w:t>
      </w:r>
      <w:r w:rsidR="00033980" w:rsidRPr="4046FA34">
        <w:rPr>
          <w:rFonts w:eastAsia="Times New Roman" w:cs="Arial"/>
          <w:sz w:val="22"/>
          <w:lang w:eastAsia="en-GB"/>
        </w:rPr>
        <w:t xml:space="preserve"> in placement</w:t>
      </w:r>
      <w:r w:rsidR="001A7BED" w:rsidRPr="4046FA34">
        <w:rPr>
          <w:rFonts w:eastAsia="Times New Roman" w:cs="Arial"/>
          <w:sz w:val="22"/>
          <w:lang w:eastAsia="en-GB"/>
        </w:rPr>
        <w:t>.</w:t>
      </w:r>
      <w:r w:rsidRPr="4046FA34">
        <w:rPr>
          <w:rFonts w:eastAsia="Times New Roman" w:cs="Arial"/>
          <w:sz w:val="22"/>
          <w:lang w:eastAsia="en-GB"/>
        </w:rPr>
        <w:t xml:space="preserve"> They will deliver a </w:t>
      </w:r>
      <w:r w:rsidRPr="4046FA34">
        <w:rPr>
          <w:rFonts w:eastAsia="Times New Roman" w:cs="Arial"/>
          <w:b/>
          <w:bCs/>
          <w:sz w:val="22"/>
          <w:lang w:eastAsia="en-GB"/>
        </w:rPr>
        <w:t>"teaching moment" in the morning</w:t>
      </w:r>
      <w:r w:rsidRPr="4046FA34">
        <w:rPr>
          <w:rFonts w:eastAsia="Times New Roman" w:cs="Arial"/>
          <w:sz w:val="22"/>
          <w:lang w:eastAsia="en-GB"/>
        </w:rPr>
        <w:t xml:space="preserve">.  This is only a fraction of a lesson and an opportunity to </w:t>
      </w:r>
      <w:r w:rsidR="00275D3D">
        <w:rPr>
          <w:rFonts w:eastAsia="Times New Roman" w:cs="Arial"/>
          <w:sz w:val="22"/>
          <w:lang w:eastAsia="en-GB"/>
        </w:rPr>
        <w:t>practis</w:t>
      </w:r>
      <w:r w:rsidRPr="4046FA34">
        <w:rPr>
          <w:rFonts w:eastAsia="Times New Roman" w:cs="Arial"/>
          <w:sz w:val="22"/>
          <w:lang w:eastAsia="en-GB"/>
        </w:rPr>
        <w:t>e and receive feedback from their mentor.</w:t>
      </w:r>
      <w:r w:rsidR="001A7BED" w:rsidRPr="4046FA34">
        <w:rPr>
          <w:rFonts w:eastAsia="Times New Roman" w:cs="Arial"/>
          <w:sz w:val="22"/>
          <w:lang w:eastAsia="en-GB"/>
        </w:rPr>
        <w:t xml:space="preserve"> </w:t>
      </w:r>
      <w:r w:rsidR="001A7BED" w:rsidRPr="00C86A08">
        <w:rPr>
          <w:rFonts w:eastAsia="Times New Roman" w:cs="Arial"/>
          <w:b/>
          <w:bCs/>
          <w:sz w:val="22"/>
          <w:lang w:eastAsia="en-GB"/>
        </w:rPr>
        <w:t>We would be grateful if you could fill out the ITaP observation slip for the teaching moment.</w:t>
      </w:r>
      <w:r w:rsidR="001A7BED" w:rsidRPr="4046FA34">
        <w:rPr>
          <w:rFonts w:eastAsia="Times New Roman" w:cs="Arial"/>
          <w:sz w:val="22"/>
          <w:lang w:eastAsia="en-GB"/>
        </w:rPr>
        <w:t xml:space="preserve"> </w:t>
      </w:r>
      <w:r w:rsidR="001A7BED" w:rsidRPr="4046FA34">
        <w:rPr>
          <w:rFonts w:eastAsia="Times New Roman" w:cs="Arial"/>
          <w:b/>
          <w:bCs/>
          <w:sz w:val="22"/>
          <w:lang w:eastAsia="en-GB"/>
        </w:rPr>
        <w:t>The trainees will supply this.</w:t>
      </w:r>
      <w:r w:rsidRPr="4046FA34">
        <w:rPr>
          <w:rFonts w:eastAsia="Times New Roman" w:cs="Arial"/>
          <w:sz w:val="22"/>
          <w:lang w:eastAsia="en-GB"/>
        </w:rPr>
        <w:t xml:space="preserve">  In the afternoon </w:t>
      </w:r>
      <w:r w:rsidRPr="4046FA34">
        <w:rPr>
          <w:rFonts w:eastAsia="Times New Roman" w:cs="Arial"/>
          <w:b/>
          <w:bCs/>
          <w:sz w:val="22"/>
          <w:lang w:eastAsia="en-GB"/>
        </w:rPr>
        <w:t xml:space="preserve">they </w:t>
      </w:r>
      <w:r w:rsidR="006E623D" w:rsidRPr="4046FA34">
        <w:rPr>
          <w:rFonts w:eastAsia="Times New Roman" w:cs="Arial"/>
          <w:b/>
          <w:bCs/>
          <w:sz w:val="22"/>
          <w:lang w:eastAsia="en-GB"/>
        </w:rPr>
        <w:t>are required to</w:t>
      </w:r>
      <w:r w:rsidRPr="4046FA34">
        <w:rPr>
          <w:rFonts w:eastAsia="Times New Roman" w:cs="Arial"/>
          <w:b/>
          <w:bCs/>
          <w:sz w:val="22"/>
          <w:lang w:eastAsia="en-GB"/>
        </w:rPr>
        <w:t xml:space="preserve"> deliver a lesson</w:t>
      </w:r>
      <w:r w:rsidRPr="4046FA34">
        <w:rPr>
          <w:rFonts w:eastAsia="Times New Roman" w:cs="Arial"/>
          <w:sz w:val="22"/>
          <w:lang w:eastAsia="en-GB"/>
        </w:rPr>
        <w:t xml:space="preserve"> with</w:t>
      </w:r>
      <w:r w:rsidR="006E623D" w:rsidRPr="4046FA34">
        <w:rPr>
          <w:rFonts w:eastAsia="Times New Roman" w:cs="Arial"/>
          <w:sz w:val="22"/>
          <w:lang w:eastAsia="en-GB"/>
        </w:rPr>
        <w:t xml:space="preserve"> </w:t>
      </w:r>
      <w:r w:rsidR="4EAA2ABD" w:rsidRPr="4046FA34">
        <w:rPr>
          <w:rFonts w:eastAsia="Times New Roman" w:cs="Arial"/>
          <w:sz w:val="22"/>
          <w:lang w:eastAsia="en-GB"/>
        </w:rPr>
        <w:t xml:space="preserve">encoding and decoding </w:t>
      </w:r>
      <w:r w:rsidRPr="4046FA34">
        <w:rPr>
          <w:rFonts w:eastAsia="Times New Roman" w:cs="Arial"/>
          <w:sz w:val="22"/>
          <w:lang w:eastAsia="en-GB"/>
        </w:rPr>
        <w:t>as a</w:t>
      </w:r>
      <w:r w:rsidR="006E623D" w:rsidRPr="4046FA34">
        <w:rPr>
          <w:rFonts w:eastAsia="Times New Roman" w:cs="Arial"/>
          <w:sz w:val="22"/>
          <w:lang w:eastAsia="en-GB"/>
        </w:rPr>
        <w:t>n observation</w:t>
      </w:r>
      <w:r w:rsidRPr="4046FA34">
        <w:rPr>
          <w:rFonts w:eastAsia="Times New Roman" w:cs="Arial"/>
          <w:sz w:val="22"/>
          <w:lang w:eastAsia="en-GB"/>
        </w:rPr>
        <w:t xml:space="preserve"> focus</w:t>
      </w:r>
      <w:r w:rsidR="00C00385" w:rsidRPr="4046FA34">
        <w:rPr>
          <w:rFonts w:eastAsia="Times New Roman" w:cs="Arial"/>
          <w:sz w:val="22"/>
          <w:lang w:eastAsia="en-GB"/>
        </w:rPr>
        <w:t>, or a second teaching moment if that is more suitable</w:t>
      </w:r>
      <w:r w:rsidR="02AF0B81" w:rsidRPr="4046FA34">
        <w:rPr>
          <w:rFonts w:eastAsia="Times New Roman" w:cs="Arial"/>
          <w:sz w:val="22"/>
          <w:lang w:eastAsia="en-GB"/>
        </w:rPr>
        <w:t xml:space="preserve"> (to be arranged with the trainee and TU tutor)</w:t>
      </w:r>
      <w:r w:rsidRPr="4046FA34">
        <w:rPr>
          <w:rFonts w:eastAsia="Times New Roman" w:cs="Arial"/>
          <w:sz w:val="22"/>
          <w:lang w:eastAsia="en-GB"/>
        </w:rPr>
        <w:t xml:space="preserve">.  </w:t>
      </w:r>
      <w:r w:rsidR="006E623D" w:rsidRPr="4046FA34">
        <w:rPr>
          <w:rFonts w:eastAsia="Times New Roman" w:cs="Arial"/>
          <w:sz w:val="22"/>
          <w:lang w:eastAsia="en-GB"/>
        </w:rPr>
        <w:t>Feedback should be given to the trainee after the lesson.</w:t>
      </w:r>
      <w:r w:rsidR="006E623D" w:rsidRPr="4046FA34">
        <w:rPr>
          <w:rFonts w:eastAsia="Times New Roman" w:cs="Arial"/>
          <w:b/>
          <w:bCs/>
          <w:sz w:val="22"/>
          <w:lang w:eastAsia="en-GB"/>
        </w:rPr>
        <w:t xml:space="preserve"> </w:t>
      </w:r>
    </w:p>
    <w:p w14:paraId="48FFE074" w14:textId="16ABC702" w:rsidR="004D5079" w:rsidRDefault="002244DB" w:rsidP="004D5079">
      <w:pPr>
        <w:rPr>
          <w:rFonts w:ascii="Aptos" w:eastAsia="Times New Roman" w:hAnsi="Aptos"/>
          <w:color w:val="000000"/>
          <w:szCs w:val="24"/>
        </w:rPr>
      </w:pPr>
      <w:r w:rsidRPr="00222230">
        <w:rPr>
          <w:rFonts w:eastAsia="Times New Roman" w:cs="Arial"/>
          <w:b/>
          <w:bCs/>
          <w:color w:val="FF0000"/>
          <w:sz w:val="22"/>
          <w:lang w:eastAsia="en-GB"/>
        </w:rPr>
        <w:lastRenderedPageBreak/>
        <w:t xml:space="preserve">For those </w:t>
      </w:r>
      <w:r w:rsidR="0070404F" w:rsidRPr="00222230">
        <w:rPr>
          <w:rFonts w:eastAsia="Times New Roman" w:cs="Arial"/>
          <w:b/>
          <w:bCs/>
          <w:color w:val="FF0000"/>
          <w:sz w:val="22"/>
          <w:lang w:eastAsia="en-GB"/>
        </w:rPr>
        <w:t xml:space="preserve">mentors </w:t>
      </w:r>
      <w:r w:rsidRPr="00222230">
        <w:rPr>
          <w:rFonts w:eastAsia="Times New Roman" w:cs="Arial"/>
          <w:b/>
          <w:bCs/>
          <w:color w:val="FF0000"/>
          <w:sz w:val="22"/>
          <w:lang w:eastAsia="en-GB"/>
        </w:rPr>
        <w:t>with a BA Y1 trainee,</w:t>
      </w:r>
      <w:r w:rsidR="004D5079">
        <w:rPr>
          <w:rFonts w:ascii="Aptos" w:eastAsia="Times New Roman" w:hAnsi="Aptos"/>
          <w:color w:val="000000"/>
          <w:szCs w:val="24"/>
        </w:rPr>
        <w:t>–</w:t>
      </w:r>
      <w:r w:rsidR="004D5079" w:rsidRPr="004D5079">
        <w:rPr>
          <w:rFonts w:ascii="Aptos" w:eastAsia="Times New Roman" w:hAnsi="Aptos"/>
          <w:color w:val="FF0000"/>
          <w:szCs w:val="24"/>
        </w:rPr>
        <w:t xml:space="preserve"> Trainees will return to their mentors for discussions and feedback on their planned teaching moment.</w:t>
      </w:r>
      <w:r w:rsidR="004D5079" w:rsidRPr="004D5079">
        <w:t xml:space="preserve"> </w:t>
      </w:r>
      <w:r w:rsidR="004D5079" w:rsidRPr="004D5079">
        <w:rPr>
          <w:rFonts w:ascii="Aptos" w:eastAsia="Times New Roman" w:hAnsi="Aptos"/>
          <w:color w:val="FF0000"/>
          <w:szCs w:val="24"/>
        </w:rPr>
        <w:t xml:space="preserve">Since the students are in the early stages of their first placement, we encourage them to use this time primarily for observation. If they wish, they may choose to deliver the teaching moment, but there is no expectation for them to teach during ITaP 1. </w:t>
      </w:r>
      <w:bookmarkStart w:id="0" w:name="_Hlk180497029"/>
    </w:p>
    <w:bookmarkEnd w:id="0"/>
    <w:p w14:paraId="017FC285" w14:textId="1B529C49" w:rsidR="002244DB" w:rsidRPr="00222230" w:rsidRDefault="002244DB" w:rsidP="4046FA34">
      <w:pPr>
        <w:rPr>
          <w:rFonts w:eastAsia="Times New Roman" w:cs="Arial"/>
          <w:color w:val="FF0000"/>
          <w:sz w:val="22"/>
          <w:lang w:eastAsia="en-GB"/>
        </w:rPr>
      </w:pPr>
    </w:p>
    <w:p w14:paraId="12A836B8" w14:textId="48368EBB" w:rsidR="00902EF3" w:rsidRPr="00902EF3" w:rsidRDefault="00902EF3" w:rsidP="4046FA34">
      <w:pPr>
        <w:rPr>
          <w:rFonts w:eastAsia="Times New Roman" w:cs="Arial"/>
          <w:sz w:val="22"/>
          <w:lang w:eastAsia="en-GB"/>
        </w:rPr>
      </w:pPr>
      <w:r w:rsidRPr="4046FA34">
        <w:rPr>
          <w:rFonts w:eastAsia="Times New Roman" w:cs="Arial"/>
          <w:sz w:val="22"/>
          <w:lang w:eastAsia="en-GB"/>
        </w:rPr>
        <w:t> </w:t>
      </w:r>
    </w:p>
    <w:p w14:paraId="35EDDAEA" w14:textId="1EA25E82" w:rsidR="00033980" w:rsidRDefault="00902EF3" w:rsidP="4046FA34">
      <w:pPr>
        <w:rPr>
          <w:rFonts w:eastAsia="Times New Roman" w:cs="Arial"/>
          <w:sz w:val="22"/>
          <w:lang w:eastAsia="en-GB"/>
        </w:rPr>
      </w:pPr>
      <w:r w:rsidRPr="4046FA34">
        <w:rPr>
          <w:rFonts w:eastAsia="Times New Roman" w:cs="Arial"/>
          <w:b/>
          <w:bCs/>
          <w:sz w:val="22"/>
          <w:lang w:eastAsia="en-GB"/>
        </w:rPr>
        <w:t>Friday – </w:t>
      </w:r>
      <w:r w:rsidRPr="4046FA34">
        <w:rPr>
          <w:rFonts w:eastAsia="Times New Roman" w:cs="Arial"/>
          <w:sz w:val="22"/>
          <w:lang w:eastAsia="en-GB"/>
        </w:rPr>
        <w:t>Trainees are back on campus to reflect on the ITaP and the progress they have made by preparing a lightning talk</w:t>
      </w:r>
      <w:r w:rsidR="00033980" w:rsidRPr="4046FA34">
        <w:rPr>
          <w:rFonts w:eastAsia="Times New Roman" w:cs="Arial"/>
          <w:sz w:val="22"/>
          <w:lang w:eastAsia="en-GB"/>
        </w:rPr>
        <w:t>.</w:t>
      </w:r>
      <w:r w:rsidRPr="4046FA34">
        <w:rPr>
          <w:rFonts w:eastAsia="Times New Roman" w:cs="Arial"/>
          <w:sz w:val="22"/>
          <w:lang w:eastAsia="en-GB"/>
        </w:rPr>
        <w:t>   </w:t>
      </w:r>
      <w:r w:rsidR="2D7E04E1" w:rsidRPr="4046FA34">
        <w:rPr>
          <w:rFonts w:eastAsia="Times New Roman" w:cs="Arial"/>
          <w:sz w:val="22"/>
          <w:lang w:eastAsia="en-GB"/>
        </w:rPr>
        <w:t xml:space="preserve"> </w:t>
      </w:r>
      <w:r w:rsidRPr="4046FA34">
        <w:rPr>
          <w:rFonts w:eastAsia="Times New Roman" w:cs="Arial"/>
          <w:sz w:val="22"/>
          <w:lang w:eastAsia="en-GB"/>
        </w:rPr>
        <w:t xml:space="preserve">Please speak to your trainees if you have any questions </w:t>
      </w:r>
      <w:r w:rsidR="00033980" w:rsidRPr="4046FA34">
        <w:rPr>
          <w:rFonts w:eastAsia="Times New Roman" w:cs="Arial"/>
          <w:sz w:val="22"/>
          <w:lang w:eastAsia="en-GB"/>
        </w:rPr>
        <w:t xml:space="preserve">or contact ITaP Leads </w:t>
      </w:r>
      <w:r w:rsidR="2F801A1A" w:rsidRPr="4046FA34">
        <w:rPr>
          <w:rFonts w:eastAsia="Times New Roman" w:cs="Arial"/>
          <w:sz w:val="22"/>
          <w:lang w:eastAsia="en-GB"/>
        </w:rPr>
        <w:t xml:space="preserve">Vanessa Cockin </w:t>
      </w:r>
      <w:hyperlink r:id="rId11">
        <w:r w:rsidR="2F801A1A" w:rsidRPr="4046FA34">
          <w:rPr>
            <w:rStyle w:val="Hyperlink"/>
            <w:rFonts w:eastAsia="Times New Roman" w:cs="Arial"/>
            <w:sz w:val="22"/>
            <w:lang w:eastAsia="en-GB"/>
          </w:rPr>
          <w:t>v.cockin@tees.ac.uk</w:t>
        </w:r>
      </w:hyperlink>
      <w:r w:rsidR="2F801A1A" w:rsidRPr="4046FA34">
        <w:rPr>
          <w:rFonts w:eastAsia="Times New Roman" w:cs="Arial"/>
          <w:sz w:val="22"/>
          <w:lang w:eastAsia="en-GB"/>
        </w:rPr>
        <w:t xml:space="preserve"> or Andrea Brown </w:t>
      </w:r>
      <w:hyperlink r:id="rId12">
        <w:r w:rsidR="2F801A1A" w:rsidRPr="4046FA34">
          <w:rPr>
            <w:rStyle w:val="Hyperlink"/>
            <w:rFonts w:eastAsia="Times New Roman" w:cs="Arial"/>
            <w:sz w:val="22"/>
            <w:lang w:eastAsia="en-GB"/>
          </w:rPr>
          <w:t>Andrea.brown@tees.ac.uk</w:t>
        </w:r>
      </w:hyperlink>
      <w:r w:rsidR="2F801A1A" w:rsidRPr="4046FA34">
        <w:rPr>
          <w:rFonts w:eastAsia="Times New Roman" w:cs="Arial"/>
          <w:sz w:val="22"/>
          <w:lang w:eastAsia="en-GB"/>
        </w:rPr>
        <w:t xml:space="preserve"> </w:t>
      </w:r>
      <w:r w:rsidR="00FC11C9">
        <w:rPr>
          <w:rFonts w:eastAsia="Times New Roman" w:cs="Arial"/>
          <w:sz w:val="22"/>
          <w:lang w:eastAsia="en-GB"/>
        </w:rPr>
        <w:t>who will be happy to help.</w:t>
      </w:r>
    </w:p>
    <w:p w14:paraId="2C9B2492" w14:textId="0B203B0E" w:rsidR="00033980" w:rsidRDefault="00033980" w:rsidP="4046FA34">
      <w:pPr>
        <w:rPr>
          <w:rFonts w:eastAsia="Times New Roman" w:cs="Arial"/>
          <w:sz w:val="22"/>
          <w:lang w:eastAsia="en-GB"/>
        </w:rPr>
      </w:pPr>
    </w:p>
    <w:p w14:paraId="080533D9" w14:textId="6DF49D4A" w:rsidR="00033980" w:rsidRPr="00033980" w:rsidRDefault="00033980" w:rsidP="00033980">
      <w:pPr>
        <w:rPr>
          <w:sz w:val="28"/>
          <w:szCs w:val="28"/>
        </w:rPr>
      </w:pPr>
      <w:r>
        <w:rPr>
          <w:rFonts w:eastAsia="Times New Roman" w:cs="Arial"/>
          <w:sz w:val="22"/>
          <w:lang w:eastAsia="en-GB"/>
        </w:rPr>
        <w:t>Thank you for your valuable support!</w:t>
      </w:r>
    </w:p>
    <w:sectPr w:rsidR="00033980" w:rsidRPr="00033980" w:rsidSect="00E34DA8">
      <w:headerReference w:type="default" r:id="rId13"/>
      <w:footerReference w:type="default" r:id="rId14"/>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DA5D47" w14:textId="77777777" w:rsidR="00363AB0" w:rsidRDefault="00363AB0">
      <w:r>
        <w:separator/>
      </w:r>
    </w:p>
  </w:endnote>
  <w:endnote w:type="continuationSeparator" w:id="0">
    <w:p w14:paraId="717A8780" w14:textId="77777777" w:rsidR="00363AB0" w:rsidRDefault="00363AB0">
      <w:r>
        <w:continuationSeparator/>
      </w:r>
    </w:p>
  </w:endnote>
  <w:endnote w:type="continuationNotice" w:id="1">
    <w:p w14:paraId="47512A43" w14:textId="77777777" w:rsidR="00AD00FC" w:rsidRDefault="00AD00F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4046FA34" w14:paraId="303DAD96" w14:textId="77777777" w:rsidTr="4046FA34">
      <w:trPr>
        <w:trHeight w:val="300"/>
      </w:trPr>
      <w:tc>
        <w:tcPr>
          <w:tcW w:w="3005" w:type="dxa"/>
        </w:tcPr>
        <w:p w14:paraId="114E4A43" w14:textId="2596140A" w:rsidR="4046FA34" w:rsidRDefault="4046FA34" w:rsidP="4046FA34">
          <w:pPr>
            <w:pStyle w:val="Header"/>
            <w:ind w:left="-115"/>
          </w:pPr>
        </w:p>
      </w:tc>
      <w:tc>
        <w:tcPr>
          <w:tcW w:w="3005" w:type="dxa"/>
        </w:tcPr>
        <w:p w14:paraId="21B6606B" w14:textId="3FD7945E" w:rsidR="4046FA34" w:rsidRDefault="4046FA34" w:rsidP="4046FA34">
          <w:pPr>
            <w:pStyle w:val="Header"/>
            <w:jc w:val="center"/>
          </w:pPr>
        </w:p>
      </w:tc>
      <w:tc>
        <w:tcPr>
          <w:tcW w:w="3005" w:type="dxa"/>
        </w:tcPr>
        <w:p w14:paraId="5EFEA8DF" w14:textId="30901AC1" w:rsidR="4046FA34" w:rsidRDefault="4046FA34" w:rsidP="4046FA34">
          <w:pPr>
            <w:pStyle w:val="Header"/>
            <w:ind w:right="-115"/>
            <w:jc w:val="right"/>
          </w:pPr>
        </w:p>
      </w:tc>
    </w:tr>
  </w:tbl>
  <w:p w14:paraId="08783BB6" w14:textId="51ED3B77" w:rsidR="4046FA34" w:rsidRDefault="4046FA34" w:rsidP="4046FA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DE2A3A" w14:textId="77777777" w:rsidR="00363AB0" w:rsidRDefault="00363AB0">
      <w:r>
        <w:separator/>
      </w:r>
    </w:p>
  </w:footnote>
  <w:footnote w:type="continuationSeparator" w:id="0">
    <w:p w14:paraId="26713280" w14:textId="77777777" w:rsidR="00363AB0" w:rsidRDefault="00363AB0">
      <w:r>
        <w:continuationSeparator/>
      </w:r>
    </w:p>
  </w:footnote>
  <w:footnote w:type="continuationNotice" w:id="1">
    <w:p w14:paraId="3BA723F9" w14:textId="77777777" w:rsidR="00AD00FC" w:rsidRDefault="00AD00F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830"/>
      <w:gridCol w:w="1180"/>
      <w:gridCol w:w="3005"/>
    </w:tblGrid>
    <w:tr w:rsidR="4046FA34" w14:paraId="3F48AE0F" w14:textId="77777777" w:rsidTr="430B7513">
      <w:trPr>
        <w:trHeight w:val="300"/>
      </w:trPr>
      <w:tc>
        <w:tcPr>
          <w:tcW w:w="4830" w:type="dxa"/>
        </w:tcPr>
        <w:p w14:paraId="632A2DFC" w14:textId="25460DA3" w:rsidR="4046FA34" w:rsidRDefault="430B7513" w:rsidP="4046FA34">
          <w:pPr>
            <w:rPr>
              <w:rFonts w:eastAsia="Times New Roman" w:cs="Arial"/>
              <w:b/>
              <w:bCs/>
              <w:sz w:val="32"/>
              <w:szCs w:val="32"/>
              <w:lang w:eastAsia="en-GB"/>
            </w:rPr>
          </w:pPr>
          <w:r w:rsidRPr="430B7513">
            <w:rPr>
              <w:rFonts w:eastAsia="Times New Roman" w:cs="Arial"/>
              <w:b/>
              <w:bCs/>
              <w:sz w:val="32"/>
              <w:szCs w:val="32"/>
              <w:lang w:eastAsia="en-GB"/>
            </w:rPr>
            <w:t>ITaP Mentor Information</w:t>
          </w:r>
        </w:p>
        <w:p w14:paraId="0DEB39AC" w14:textId="3C74DBCD" w:rsidR="4046FA34" w:rsidRDefault="4046FA34" w:rsidP="4046FA34">
          <w:pPr>
            <w:pStyle w:val="Header"/>
            <w:ind w:left="-115"/>
          </w:pPr>
        </w:p>
      </w:tc>
      <w:tc>
        <w:tcPr>
          <w:tcW w:w="1180" w:type="dxa"/>
        </w:tcPr>
        <w:p w14:paraId="1EE42167" w14:textId="04158449" w:rsidR="4046FA34" w:rsidRDefault="4046FA34" w:rsidP="4046FA34">
          <w:pPr>
            <w:pStyle w:val="Header"/>
            <w:jc w:val="center"/>
          </w:pPr>
        </w:p>
      </w:tc>
      <w:tc>
        <w:tcPr>
          <w:tcW w:w="3005" w:type="dxa"/>
        </w:tcPr>
        <w:p w14:paraId="2E8F3DB2" w14:textId="67EAC476" w:rsidR="4046FA34" w:rsidRDefault="4046FA34" w:rsidP="4046FA34">
          <w:pPr>
            <w:pStyle w:val="Header"/>
            <w:ind w:right="-115"/>
            <w:jc w:val="right"/>
          </w:pPr>
        </w:p>
      </w:tc>
    </w:tr>
  </w:tbl>
  <w:p w14:paraId="36C9848D" w14:textId="7AD8DFB6" w:rsidR="4046FA34" w:rsidRDefault="4046FA34" w:rsidP="4046FA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EF3"/>
    <w:rsid w:val="00033980"/>
    <w:rsid w:val="00177FC9"/>
    <w:rsid w:val="001A7BED"/>
    <w:rsid w:val="001B539C"/>
    <w:rsid w:val="00222230"/>
    <w:rsid w:val="002244DB"/>
    <w:rsid w:val="00273088"/>
    <w:rsid w:val="00275D3D"/>
    <w:rsid w:val="0032038F"/>
    <w:rsid w:val="00363AB0"/>
    <w:rsid w:val="003B7FBE"/>
    <w:rsid w:val="004D5079"/>
    <w:rsid w:val="004E0CFF"/>
    <w:rsid w:val="00522F40"/>
    <w:rsid w:val="00536E2A"/>
    <w:rsid w:val="006E623D"/>
    <w:rsid w:val="0070404F"/>
    <w:rsid w:val="008422F5"/>
    <w:rsid w:val="00896E40"/>
    <w:rsid w:val="00902EF3"/>
    <w:rsid w:val="00AA7FBF"/>
    <w:rsid w:val="00AD00FC"/>
    <w:rsid w:val="00C00385"/>
    <w:rsid w:val="00C86A08"/>
    <w:rsid w:val="00E00DA0"/>
    <w:rsid w:val="00E34DA8"/>
    <w:rsid w:val="00FC11C9"/>
    <w:rsid w:val="02AF0B81"/>
    <w:rsid w:val="1047CC68"/>
    <w:rsid w:val="1739E93D"/>
    <w:rsid w:val="173FB064"/>
    <w:rsid w:val="1A5D63C1"/>
    <w:rsid w:val="205B9A9D"/>
    <w:rsid w:val="2303E0BF"/>
    <w:rsid w:val="27866CAF"/>
    <w:rsid w:val="2D7E04E1"/>
    <w:rsid w:val="2E717A99"/>
    <w:rsid w:val="2F801A1A"/>
    <w:rsid w:val="307E58E2"/>
    <w:rsid w:val="30D7B133"/>
    <w:rsid w:val="314D15F9"/>
    <w:rsid w:val="39B5448B"/>
    <w:rsid w:val="3BF2DB19"/>
    <w:rsid w:val="4046FA34"/>
    <w:rsid w:val="41CE14B3"/>
    <w:rsid w:val="430B7513"/>
    <w:rsid w:val="44740672"/>
    <w:rsid w:val="48D00DC6"/>
    <w:rsid w:val="4D1D119D"/>
    <w:rsid w:val="4EAA2ABD"/>
    <w:rsid w:val="52D7ECE5"/>
    <w:rsid w:val="540A2B26"/>
    <w:rsid w:val="615D851B"/>
    <w:rsid w:val="67010383"/>
    <w:rsid w:val="672C5C7F"/>
    <w:rsid w:val="6B324E49"/>
    <w:rsid w:val="70AA0F37"/>
    <w:rsid w:val="7AA82C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1E9BAC"/>
  <w15:chartTrackingRefBased/>
  <w15:docId w15:val="{07E2B18E-821B-4460-B6A5-9AD3D9604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6E40"/>
    <w:pPr>
      <w:spacing w:after="0" w:line="240" w:lineRule="auto"/>
    </w:pPr>
    <w:rPr>
      <w:rFonts w:ascii="Arial" w:hAnsi="Arial"/>
      <w:sz w:val="24"/>
    </w:rPr>
  </w:style>
  <w:style w:type="paragraph" w:styleId="Heading1">
    <w:name w:val="heading 1"/>
    <w:basedOn w:val="Normal"/>
    <w:next w:val="Normal"/>
    <w:link w:val="Heading1Char"/>
    <w:uiPriority w:val="9"/>
    <w:qFormat/>
    <w:rsid w:val="00E34DA8"/>
    <w:pPr>
      <w:keepNext/>
      <w:keepLines/>
      <w:spacing w:before="240"/>
      <w:outlineLvl w:val="0"/>
    </w:pPr>
    <w:rPr>
      <w:rFonts w:eastAsiaTheme="majorEastAsia" w:cstheme="majorBidi"/>
      <w:color w:val="C45911" w:themeColor="accent2" w:themeShade="BF"/>
      <w:sz w:val="32"/>
      <w:szCs w:val="32"/>
    </w:rPr>
  </w:style>
  <w:style w:type="paragraph" w:styleId="Heading2">
    <w:name w:val="heading 2"/>
    <w:basedOn w:val="Normal"/>
    <w:next w:val="Normal"/>
    <w:link w:val="Heading2Char"/>
    <w:uiPriority w:val="9"/>
    <w:semiHidden/>
    <w:unhideWhenUsed/>
    <w:qFormat/>
    <w:rsid w:val="00E34DA8"/>
    <w:pPr>
      <w:keepNext/>
      <w:keepLines/>
      <w:spacing w:before="40"/>
      <w:outlineLvl w:val="1"/>
    </w:pPr>
    <w:rPr>
      <w:rFonts w:eastAsiaTheme="majorEastAsia" w:cstheme="majorBidi"/>
      <w:color w:val="C45911" w:themeColor="accent2"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4DA8"/>
    <w:rPr>
      <w:rFonts w:ascii="Arial" w:eastAsiaTheme="majorEastAsia" w:hAnsi="Arial" w:cstheme="majorBidi"/>
      <w:color w:val="C45911" w:themeColor="accent2" w:themeShade="BF"/>
      <w:sz w:val="32"/>
      <w:szCs w:val="32"/>
    </w:rPr>
  </w:style>
  <w:style w:type="character" w:customStyle="1" w:styleId="Heading2Char">
    <w:name w:val="Heading 2 Char"/>
    <w:basedOn w:val="DefaultParagraphFont"/>
    <w:link w:val="Heading2"/>
    <w:uiPriority w:val="9"/>
    <w:semiHidden/>
    <w:rsid w:val="00E34DA8"/>
    <w:rPr>
      <w:rFonts w:ascii="Arial" w:eastAsiaTheme="majorEastAsia" w:hAnsi="Arial" w:cstheme="majorBidi"/>
      <w:color w:val="C45911" w:themeColor="accent2" w:themeShade="BF"/>
      <w:sz w:val="26"/>
      <w:szCs w:val="26"/>
    </w:rPr>
  </w:style>
  <w:style w:type="paragraph" w:styleId="Title">
    <w:name w:val="Title"/>
    <w:basedOn w:val="Normal"/>
    <w:next w:val="Normal"/>
    <w:link w:val="TitleChar"/>
    <w:uiPriority w:val="10"/>
    <w:qFormat/>
    <w:rsid w:val="00E34DA8"/>
    <w:pPr>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E34DA8"/>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qFormat/>
    <w:rsid w:val="00E34DA8"/>
    <w:pPr>
      <w:numPr>
        <w:ilvl w:val="1"/>
      </w:numPr>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E34DA8"/>
    <w:rPr>
      <w:rFonts w:ascii="Arial" w:eastAsiaTheme="minorEastAsia" w:hAnsi="Arial"/>
      <w:color w:val="5A5A5A" w:themeColor="text1" w:themeTint="A5"/>
      <w:spacing w:val="15"/>
    </w:rPr>
  </w:style>
  <w:style w:type="character" w:styleId="SubtleEmphasis">
    <w:name w:val="Subtle Emphasis"/>
    <w:basedOn w:val="DefaultParagraphFont"/>
    <w:uiPriority w:val="19"/>
    <w:qFormat/>
    <w:rsid w:val="00E34DA8"/>
    <w:rPr>
      <w:rFonts w:ascii="Arial" w:hAnsi="Arial"/>
      <w:i/>
      <w:iCs/>
      <w:color w:val="404040" w:themeColor="text1" w:themeTint="BF"/>
    </w:rPr>
  </w:style>
  <w:style w:type="character" w:styleId="Emphasis">
    <w:name w:val="Emphasis"/>
    <w:basedOn w:val="DefaultParagraphFont"/>
    <w:uiPriority w:val="20"/>
    <w:qFormat/>
    <w:rsid w:val="00E34DA8"/>
    <w:rPr>
      <w:rFonts w:ascii="Arial" w:hAnsi="Arial"/>
      <w:i/>
      <w:iCs/>
    </w:rPr>
  </w:style>
  <w:style w:type="character" w:styleId="IntenseEmphasis">
    <w:name w:val="Intense Emphasis"/>
    <w:basedOn w:val="DefaultParagraphFont"/>
    <w:uiPriority w:val="21"/>
    <w:qFormat/>
    <w:rsid w:val="00E34DA8"/>
    <w:rPr>
      <w:rFonts w:ascii="Arial" w:hAnsi="Arial"/>
      <w:i/>
      <w:iCs/>
      <w:color w:val="C45911" w:themeColor="accent2" w:themeShade="BF"/>
    </w:rPr>
  </w:style>
  <w:style w:type="character" w:styleId="Strong">
    <w:name w:val="Strong"/>
    <w:basedOn w:val="DefaultParagraphFont"/>
    <w:uiPriority w:val="22"/>
    <w:qFormat/>
    <w:rsid w:val="00E34DA8"/>
    <w:rPr>
      <w:rFonts w:ascii="Arial" w:hAnsi="Arial"/>
      <w:b/>
      <w:bCs/>
    </w:rPr>
  </w:style>
  <w:style w:type="paragraph" w:styleId="Quote">
    <w:name w:val="Quote"/>
    <w:basedOn w:val="Normal"/>
    <w:next w:val="Normal"/>
    <w:link w:val="QuoteChar"/>
    <w:uiPriority w:val="29"/>
    <w:qFormat/>
    <w:rsid w:val="00E34DA8"/>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E34DA8"/>
    <w:rPr>
      <w:rFonts w:ascii="Arial" w:hAnsi="Arial"/>
      <w:i/>
      <w:iCs/>
      <w:color w:val="404040" w:themeColor="text1" w:themeTint="BF"/>
      <w:sz w:val="24"/>
    </w:rPr>
  </w:style>
  <w:style w:type="paragraph" w:styleId="IntenseQuote">
    <w:name w:val="Intense Quote"/>
    <w:basedOn w:val="Normal"/>
    <w:next w:val="Normal"/>
    <w:link w:val="IntenseQuoteChar"/>
    <w:uiPriority w:val="30"/>
    <w:qFormat/>
    <w:rsid w:val="00E34DA8"/>
    <w:pPr>
      <w:pBdr>
        <w:top w:val="single" w:sz="4" w:space="10" w:color="ED7D31" w:themeColor="accent2"/>
        <w:bottom w:val="single" w:sz="4" w:space="10" w:color="ED7D31" w:themeColor="accent2"/>
      </w:pBdr>
      <w:spacing w:before="360" w:after="360"/>
      <w:ind w:left="864" w:right="864"/>
      <w:jc w:val="center"/>
    </w:pPr>
    <w:rPr>
      <w:i/>
      <w:iCs/>
      <w:color w:val="C45911" w:themeColor="accent2" w:themeShade="BF"/>
    </w:rPr>
  </w:style>
  <w:style w:type="character" w:customStyle="1" w:styleId="IntenseQuoteChar">
    <w:name w:val="Intense Quote Char"/>
    <w:basedOn w:val="DefaultParagraphFont"/>
    <w:link w:val="IntenseQuote"/>
    <w:uiPriority w:val="30"/>
    <w:rsid w:val="00E34DA8"/>
    <w:rPr>
      <w:rFonts w:ascii="Arial" w:hAnsi="Arial"/>
      <w:i/>
      <w:iCs/>
      <w:color w:val="C45911" w:themeColor="accent2" w:themeShade="BF"/>
      <w:sz w:val="24"/>
    </w:rPr>
  </w:style>
  <w:style w:type="character" w:styleId="SubtleReference">
    <w:name w:val="Subtle Reference"/>
    <w:basedOn w:val="DefaultParagraphFont"/>
    <w:uiPriority w:val="31"/>
    <w:qFormat/>
    <w:rsid w:val="00E34DA8"/>
    <w:rPr>
      <w:rFonts w:ascii="Arial" w:hAnsi="Arial"/>
      <w:smallCaps/>
      <w:color w:val="5A5A5A" w:themeColor="text1" w:themeTint="A5"/>
    </w:rPr>
  </w:style>
  <w:style w:type="character" w:styleId="IntenseReference">
    <w:name w:val="Intense Reference"/>
    <w:basedOn w:val="DefaultParagraphFont"/>
    <w:uiPriority w:val="32"/>
    <w:qFormat/>
    <w:rsid w:val="00E34DA8"/>
    <w:rPr>
      <w:rFonts w:ascii="Arial" w:hAnsi="Arial"/>
      <w:b/>
      <w:bCs/>
      <w:smallCaps/>
      <w:color w:val="C45911" w:themeColor="accent2" w:themeShade="BF"/>
      <w:spacing w:val="5"/>
    </w:rPr>
  </w:style>
  <w:style w:type="character" w:styleId="BookTitle">
    <w:name w:val="Book Title"/>
    <w:basedOn w:val="DefaultParagraphFont"/>
    <w:uiPriority w:val="33"/>
    <w:qFormat/>
    <w:rsid w:val="00E34DA8"/>
    <w:rPr>
      <w:rFonts w:ascii="Arial" w:hAnsi="Arial"/>
      <w:b/>
      <w:bCs/>
      <w:i/>
      <w:iCs/>
      <w:spacing w:val="5"/>
    </w:rPr>
  </w:style>
  <w:style w:type="paragraph" w:styleId="ListParagraph">
    <w:name w:val="List Paragraph"/>
    <w:basedOn w:val="Normal"/>
    <w:uiPriority w:val="34"/>
    <w:qFormat/>
    <w:rsid w:val="00E34DA8"/>
    <w:pPr>
      <w:ind w:left="720"/>
      <w:contextualSpacing/>
    </w:pPr>
  </w:style>
  <w:style w:type="paragraph" w:styleId="NormalWeb">
    <w:name w:val="Normal (Web)"/>
    <w:basedOn w:val="Normal"/>
    <w:uiPriority w:val="99"/>
    <w:semiHidden/>
    <w:unhideWhenUsed/>
    <w:rsid w:val="00902EF3"/>
    <w:pPr>
      <w:spacing w:before="100" w:beforeAutospacing="1" w:after="100" w:afterAutospacing="1"/>
    </w:pPr>
    <w:rPr>
      <w:rFonts w:ascii="Times New Roman" w:eastAsia="Times New Roman" w:hAnsi="Times New Roman" w:cs="Times New Roman"/>
      <w:szCs w:val="24"/>
      <w:lang w:eastAsia="en-GB"/>
    </w:rPr>
  </w:style>
  <w:style w:type="character" w:styleId="Hyperlink">
    <w:name w:val="Hyperlink"/>
    <w:basedOn w:val="DefaultParagraphFont"/>
    <w:uiPriority w:val="99"/>
    <w:unhideWhenUsed/>
    <w:rsid w:val="006E623D"/>
    <w:rPr>
      <w:color w:val="0563C1" w:themeColor="hyperlink"/>
      <w:u w:val="single"/>
    </w:rPr>
  </w:style>
  <w:style w:type="character" w:styleId="UnresolvedMention">
    <w:name w:val="Unresolved Mention"/>
    <w:basedOn w:val="DefaultParagraphFont"/>
    <w:uiPriority w:val="99"/>
    <w:semiHidden/>
    <w:unhideWhenUsed/>
    <w:rsid w:val="006E623D"/>
    <w:rPr>
      <w:color w:val="605E5C"/>
      <w:shd w:val="clear" w:color="auto" w:fill="E1DFDD"/>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1839154">
      <w:bodyDiv w:val="1"/>
      <w:marLeft w:val="0"/>
      <w:marRight w:val="0"/>
      <w:marTop w:val="0"/>
      <w:marBottom w:val="0"/>
      <w:divBdr>
        <w:top w:val="none" w:sz="0" w:space="0" w:color="auto"/>
        <w:left w:val="none" w:sz="0" w:space="0" w:color="auto"/>
        <w:bottom w:val="none" w:sz="0" w:space="0" w:color="auto"/>
        <w:right w:val="none" w:sz="0" w:space="0" w:color="auto"/>
      </w:divBdr>
    </w:div>
    <w:div w:id="1591086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Andrea.brown@tees.ac.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v.cockin@tees.ac.uk"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lexonik.co.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9047faf-09f1-4d7c-9bec-25bb6565919b" xsi:nil="true"/>
    <lcf76f155ced4ddcb4097134ff3c332f xmlns="6e71c09c-5719-4e88-af77-260581849004">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73C357FF7DD4047B71B85C0114DA162" ma:contentTypeVersion="14" ma:contentTypeDescription="Create a new document." ma:contentTypeScope="" ma:versionID="f68e75ad14ec6fcc3aaae4450787ba26">
  <xsd:schema xmlns:xsd="http://www.w3.org/2001/XMLSchema" xmlns:xs="http://www.w3.org/2001/XMLSchema" xmlns:p="http://schemas.microsoft.com/office/2006/metadata/properties" xmlns:ns2="6e71c09c-5719-4e88-af77-260581849004" xmlns:ns3="a9047faf-09f1-4d7c-9bec-25bb6565919b" targetNamespace="http://schemas.microsoft.com/office/2006/metadata/properties" ma:root="true" ma:fieldsID="15b942b90fc1b8139a46de89d0f4a953" ns2:_="" ns3:_="">
    <xsd:import namespace="6e71c09c-5719-4e88-af77-260581849004"/>
    <xsd:import namespace="a9047faf-09f1-4d7c-9bec-25bb6565919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71c09c-5719-4e88-af77-2605818490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3b4e7a9-4921-4884-8ec2-23d386fa8e1c"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9047faf-09f1-4d7c-9bec-25bb6565919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14d1acff-6340-4758-80ff-ca5d83be1f22}" ma:internalName="TaxCatchAll" ma:showField="CatchAllData" ma:web="a9047faf-09f1-4d7c-9bec-25bb6565919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C9AD2C6-D4CE-4887-A41D-7AC97F877BAE}">
  <ds:schemaRefs>
    <ds:schemaRef ds:uri="http://schemas.microsoft.com/office/2006/metadata/properties"/>
    <ds:schemaRef ds:uri="http://schemas.microsoft.com/office/infopath/2007/PartnerControls"/>
    <ds:schemaRef ds:uri="a9047faf-09f1-4d7c-9bec-25bb6565919b"/>
    <ds:schemaRef ds:uri="6e71c09c-5719-4e88-af77-260581849004"/>
  </ds:schemaRefs>
</ds:datastoreItem>
</file>

<file path=customXml/itemProps2.xml><?xml version="1.0" encoding="utf-8"?>
<ds:datastoreItem xmlns:ds="http://schemas.openxmlformats.org/officeDocument/2006/customXml" ds:itemID="{4F0C5D13-736F-4FFC-8C73-2D3D56BD5424}">
  <ds:schemaRefs>
    <ds:schemaRef ds:uri="http://schemas.microsoft.com/sharepoint/v3/contenttype/forms"/>
  </ds:schemaRefs>
</ds:datastoreItem>
</file>

<file path=customXml/itemProps3.xml><?xml version="1.0" encoding="utf-8"?>
<ds:datastoreItem xmlns:ds="http://schemas.openxmlformats.org/officeDocument/2006/customXml" ds:itemID="{74A6D606-8886-44E9-8FAB-A5DB94C989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71c09c-5719-4e88-af77-260581849004"/>
    <ds:schemaRef ds:uri="a9047faf-09f1-4d7c-9bec-25bb656591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Pages>
  <Words>552</Words>
  <Characters>3153</Characters>
  <Application>Microsoft Office Word</Application>
  <DocSecurity>0</DocSecurity>
  <Lines>26</Lines>
  <Paragraphs>7</Paragraphs>
  <ScaleCrop>false</ScaleCrop>
  <Company/>
  <LinksUpToDate>false</LinksUpToDate>
  <CharactersWithSpaces>3698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Thoburn, Jonathan</dc:creator>
  <cp:keywords/>
  <dc:description/>
  <cp:lastModifiedBy>Leaper, Vikki</cp:lastModifiedBy>
  <cp:revision>20</cp:revision>
  <dcterms:created xsi:type="dcterms:W3CDTF">2024-09-30T10:32:00Z</dcterms:created>
  <dcterms:modified xsi:type="dcterms:W3CDTF">2024-10-22T12:44:00Z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0x010100073C357FF7DD4047B71B85C0114DA162</vt:lpwstr>
  </property>
  <property fmtid="{D5CDD505-2E9C-101B-9397-08002B2CF9AE}" pid="3" name="MediaServiceImageTags">
    <vt:lpwstr/>
  </property>
</Properties>
</file>